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7D" w:rsidRPr="000A2C3B" w:rsidRDefault="00DD417D" w:rsidP="00DD417D">
      <w:pPr>
        <w:pStyle w:val="Parastais"/>
        <w:jc w:val="right"/>
        <w:rPr>
          <w:rFonts w:asciiTheme="minorHAnsi" w:hAnsiTheme="minorHAnsi" w:cstheme="minorHAnsi"/>
          <w:b/>
          <w:bCs/>
          <w:sz w:val="22"/>
          <w:szCs w:val="22"/>
        </w:rPr>
      </w:pPr>
    </w:p>
    <w:p w:rsidR="00DD417D" w:rsidRPr="000A2C3B" w:rsidRDefault="00DD417D" w:rsidP="00DD417D">
      <w:pPr>
        <w:pStyle w:val="Nosaukums"/>
        <w:rPr>
          <w:rFonts w:asciiTheme="minorHAnsi" w:hAnsiTheme="minorHAnsi" w:cstheme="minorHAnsi"/>
          <w:sz w:val="22"/>
          <w:szCs w:val="22"/>
          <w:lang w:val="lv-LV"/>
        </w:rPr>
      </w:pPr>
      <w:r w:rsidRPr="000A2C3B">
        <w:rPr>
          <w:rFonts w:asciiTheme="minorHAnsi" w:hAnsiTheme="minorHAnsi" w:cstheme="minorHAnsi"/>
          <w:sz w:val="22"/>
          <w:szCs w:val="22"/>
          <w:lang w:val="lv-LV"/>
        </w:rPr>
        <w:t>UZŅĒMUMA LĪGUMS</w:t>
      </w:r>
    </w:p>
    <w:p w:rsidR="00DD417D" w:rsidRPr="000A2C3B" w:rsidRDefault="00DD417D" w:rsidP="00DD417D">
      <w:pPr>
        <w:pStyle w:val="Nosaukums"/>
        <w:rPr>
          <w:rFonts w:asciiTheme="minorHAnsi" w:hAnsiTheme="minorHAnsi" w:cstheme="minorHAnsi"/>
          <w:sz w:val="22"/>
          <w:szCs w:val="22"/>
          <w:lang w:val="lv-LV"/>
        </w:rPr>
      </w:pPr>
      <w:r w:rsidRPr="000A2C3B">
        <w:rPr>
          <w:rFonts w:asciiTheme="minorHAnsi" w:hAnsiTheme="minorHAnsi" w:cstheme="minorHAnsi"/>
          <w:sz w:val="22"/>
          <w:szCs w:val="22"/>
          <w:lang w:val="lv-LV"/>
        </w:rPr>
        <w:t xml:space="preserve"> par pašvaldības ceļu greiderēšanu un remontdarbiem (būvdarbi) Nīcas novadā </w:t>
      </w:r>
    </w:p>
    <w:p w:rsidR="00DD417D" w:rsidRPr="000A2C3B" w:rsidRDefault="00DD417D" w:rsidP="00DD417D">
      <w:pPr>
        <w:pStyle w:val="Nosaukums"/>
        <w:rPr>
          <w:rFonts w:asciiTheme="minorHAnsi" w:hAnsiTheme="minorHAnsi" w:cstheme="minorHAnsi"/>
          <w:sz w:val="22"/>
          <w:szCs w:val="22"/>
          <w:lang w:val="lv-LV"/>
        </w:rPr>
      </w:pPr>
      <w:r w:rsidRPr="000A2C3B">
        <w:rPr>
          <w:rFonts w:asciiTheme="minorHAnsi" w:hAnsiTheme="minorHAnsi" w:cstheme="minorHAnsi"/>
          <w:sz w:val="22"/>
          <w:szCs w:val="22"/>
          <w:lang w:val="lv-LV"/>
        </w:rPr>
        <w:t>Nr. NND/2021/11</w:t>
      </w:r>
    </w:p>
    <w:p w:rsidR="00DD417D" w:rsidRPr="000A2C3B" w:rsidRDefault="00DD417D" w:rsidP="00DD417D">
      <w:pPr>
        <w:pStyle w:val="Parastais"/>
        <w:jc w:val="both"/>
        <w:rPr>
          <w:rFonts w:asciiTheme="minorHAnsi" w:hAnsiTheme="minorHAnsi" w:cstheme="minorHAnsi"/>
          <w:sz w:val="22"/>
          <w:szCs w:val="22"/>
        </w:rPr>
      </w:pPr>
    </w:p>
    <w:p w:rsidR="00DD417D" w:rsidRPr="000A2C3B" w:rsidRDefault="00DD417D" w:rsidP="00DD417D">
      <w:pPr>
        <w:pStyle w:val="Saturs1"/>
        <w:rPr>
          <w:rFonts w:asciiTheme="minorHAnsi" w:hAnsiTheme="minorHAnsi" w:cstheme="minorHAnsi"/>
        </w:rPr>
      </w:pPr>
      <w:r w:rsidRPr="000A2C3B">
        <w:rPr>
          <w:rFonts w:asciiTheme="minorHAnsi" w:hAnsiTheme="minorHAnsi" w:cstheme="minorHAnsi"/>
        </w:rPr>
        <w:t xml:space="preserve">     Nīcā,                                                                                             202</w:t>
      </w:r>
      <w:r>
        <w:rPr>
          <w:rFonts w:asciiTheme="minorHAnsi" w:hAnsiTheme="minorHAnsi" w:cstheme="minorHAnsi"/>
        </w:rPr>
        <w:t>1</w:t>
      </w:r>
      <w:r w:rsidRPr="000A2C3B">
        <w:rPr>
          <w:rFonts w:asciiTheme="minorHAnsi" w:hAnsiTheme="minorHAnsi" w:cstheme="minorHAnsi"/>
        </w:rPr>
        <w:t xml:space="preserve">. </w:t>
      </w:r>
      <w:proofErr w:type="spellStart"/>
      <w:r w:rsidRPr="000A2C3B">
        <w:rPr>
          <w:rFonts w:asciiTheme="minorHAnsi" w:hAnsiTheme="minorHAnsi" w:cstheme="minorHAnsi"/>
        </w:rPr>
        <w:t>gada_</w:t>
      </w:r>
      <w:r>
        <w:rPr>
          <w:rFonts w:asciiTheme="minorHAnsi" w:hAnsiTheme="minorHAnsi" w:cstheme="minorHAnsi"/>
        </w:rPr>
        <w:t>__</w:t>
      </w:r>
      <w:r w:rsidRPr="000A2C3B">
        <w:rPr>
          <w:rFonts w:asciiTheme="minorHAnsi" w:hAnsiTheme="minorHAnsi" w:cstheme="minorHAnsi"/>
        </w:rPr>
        <w:t>_.</w:t>
      </w:r>
      <w:r>
        <w:rPr>
          <w:rFonts w:asciiTheme="minorHAnsi" w:hAnsiTheme="minorHAnsi" w:cstheme="minorHAnsi"/>
        </w:rPr>
        <w:t>maijā</w:t>
      </w:r>
      <w:proofErr w:type="spellEnd"/>
      <w:r w:rsidRPr="000A2C3B">
        <w:rPr>
          <w:rFonts w:asciiTheme="minorHAnsi" w:hAnsiTheme="minorHAnsi" w:cstheme="minorHAnsi"/>
        </w:rPr>
        <w:t xml:space="preserve">                                 </w:t>
      </w:r>
      <w:r w:rsidRPr="000A2C3B">
        <w:rPr>
          <w:rFonts w:asciiTheme="minorHAnsi" w:hAnsiTheme="minorHAnsi" w:cstheme="minorHAnsi"/>
        </w:rPr>
        <w:tab/>
        <w:t xml:space="preserve">    </w:t>
      </w:r>
    </w:p>
    <w:p w:rsidR="00DD417D" w:rsidRPr="003A7DA3" w:rsidRDefault="00DD417D" w:rsidP="00DD417D">
      <w:pPr>
        <w:pStyle w:val="Parastais"/>
        <w:ind w:firstLine="720"/>
        <w:jc w:val="both"/>
        <w:rPr>
          <w:rFonts w:asciiTheme="minorHAnsi" w:hAnsiTheme="minorHAnsi" w:cstheme="minorHAnsi"/>
          <w:sz w:val="22"/>
          <w:szCs w:val="22"/>
        </w:rPr>
      </w:pPr>
      <w:r w:rsidRPr="003A7DA3">
        <w:rPr>
          <w:rFonts w:asciiTheme="minorHAnsi" w:hAnsiTheme="minorHAnsi" w:cstheme="minorHAnsi"/>
          <w:b/>
          <w:sz w:val="22"/>
          <w:szCs w:val="22"/>
        </w:rPr>
        <w:t>Nīcas novada dome</w:t>
      </w:r>
      <w:r w:rsidRPr="003A7DA3">
        <w:rPr>
          <w:rFonts w:asciiTheme="minorHAnsi" w:hAnsiTheme="minorHAnsi" w:cstheme="minorHAnsi"/>
          <w:sz w:val="22"/>
          <w:szCs w:val="22"/>
        </w:rPr>
        <w:t xml:space="preserve">, </w:t>
      </w:r>
      <w:proofErr w:type="spellStart"/>
      <w:r w:rsidRPr="003A7DA3">
        <w:rPr>
          <w:rFonts w:asciiTheme="minorHAnsi" w:hAnsiTheme="minorHAnsi" w:cstheme="minorHAnsi"/>
          <w:sz w:val="22"/>
          <w:szCs w:val="22"/>
        </w:rPr>
        <w:t>reģ</w:t>
      </w:r>
      <w:proofErr w:type="spellEnd"/>
      <w:r w:rsidRPr="003A7DA3">
        <w:rPr>
          <w:rFonts w:asciiTheme="minorHAnsi" w:hAnsiTheme="minorHAnsi" w:cstheme="minorHAnsi"/>
          <w:sz w:val="22"/>
          <w:szCs w:val="22"/>
        </w:rPr>
        <w:t xml:space="preserve">. Nr. 90000031531, juridiskā adrese: Bārtas ielā 6, Nīca, Nīcas pagasts, Nīcas novads LV-3473, tās priekšsēdētāja Agra </w:t>
      </w:r>
      <w:proofErr w:type="spellStart"/>
      <w:r w:rsidRPr="003A7DA3">
        <w:rPr>
          <w:rFonts w:asciiTheme="minorHAnsi" w:hAnsiTheme="minorHAnsi" w:cstheme="minorHAnsi"/>
          <w:sz w:val="22"/>
          <w:szCs w:val="22"/>
        </w:rPr>
        <w:t>Petermaņa</w:t>
      </w:r>
      <w:proofErr w:type="spellEnd"/>
      <w:r w:rsidRPr="003A7DA3">
        <w:rPr>
          <w:rFonts w:asciiTheme="minorHAnsi" w:hAnsiTheme="minorHAnsi" w:cstheme="minorHAnsi"/>
          <w:sz w:val="22"/>
          <w:szCs w:val="22"/>
        </w:rPr>
        <w:t xml:space="preserve"> personā, kurš rīkojas uz Nīcas novada domes saistošo noteikumu Nr.1 „Nīcas novada pašvaldības </w:t>
      </w:r>
      <w:smartTag w:uri="schemas-tilde-lv/tildestengine" w:element="veidnes">
        <w:smartTagPr>
          <w:attr w:name="text" w:val="nolikums"/>
          <w:attr w:name="id" w:val="-1"/>
          <w:attr w:name="baseform" w:val="nolikum|s"/>
        </w:smartTagPr>
        <w:r w:rsidRPr="003A7DA3">
          <w:rPr>
            <w:rFonts w:asciiTheme="minorHAnsi" w:hAnsiTheme="minorHAnsi" w:cstheme="minorHAnsi"/>
            <w:sz w:val="22"/>
            <w:szCs w:val="22"/>
          </w:rPr>
          <w:t>nolikums</w:t>
        </w:r>
      </w:smartTag>
      <w:r w:rsidRPr="003A7DA3">
        <w:rPr>
          <w:rFonts w:asciiTheme="minorHAnsi" w:hAnsiTheme="minorHAnsi" w:cstheme="minorHAnsi"/>
          <w:sz w:val="22"/>
          <w:szCs w:val="22"/>
        </w:rPr>
        <w:t xml:space="preserve">” (apstiprināti ar Nīcas novada domes 2009.gada 30.jūlija </w:t>
      </w:r>
      <w:smartTag w:uri="schemas-tilde-lv/tildestengine" w:element="veidnes">
        <w:smartTagPr>
          <w:attr w:name="text" w:val="lēmumu"/>
          <w:attr w:name="id" w:val="-1"/>
          <w:attr w:name="baseform" w:val="lēmum|s"/>
        </w:smartTagPr>
        <w:r w:rsidRPr="003A7DA3">
          <w:rPr>
            <w:rFonts w:asciiTheme="minorHAnsi" w:hAnsiTheme="minorHAnsi" w:cstheme="minorHAnsi"/>
            <w:sz w:val="22"/>
            <w:szCs w:val="22"/>
          </w:rPr>
          <w:t>lēmumu</w:t>
        </w:r>
      </w:smartTag>
      <w:r w:rsidRPr="003A7DA3">
        <w:rPr>
          <w:rFonts w:asciiTheme="minorHAnsi" w:hAnsiTheme="minorHAnsi" w:cstheme="minorHAnsi"/>
          <w:sz w:val="22"/>
          <w:szCs w:val="22"/>
        </w:rPr>
        <w:t xml:space="preserve">) pamata, turpmāk tekstā </w:t>
      </w:r>
      <w:r w:rsidRPr="003A7DA3">
        <w:rPr>
          <w:rFonts w:asciiTheme="minorHAnsi" w:hAnsiTheme="minorHAnsi" w:cstheme="minorHAnsi"/>
          <w:b/>
          <w:sz w:val="22"/>
          <w:szCs w:val="22"/>
        </w:rPr>
        <w:t>Pasūtītājs,</w:t>
      </w:r>
      <w:r w:rsidRPr="003A7DA3">
        <w:rPr>
          <w:rFonts w:asciiTheme="minorHAnsi" w:hAnsiTheme="minorHAnsi" w:cstheme="minorHAnsi"/>
          <w:sz w:val="22"/>
          <w:szCs w:val="22"/>
        </w:rPr>
        <w:t xml:space="preserve"> no vienas puses, un </w:t>
      </w:r>
    </w:p>
    <w:p w:rsidR="00DD417D" w:rsidRPr="003A7DA3" w:rsidRDefault="00DD417D" w:rsidP="00DD417D">
      <w:pPr>
        <w:pStyle w:val="Parastais"/>
        <w:jc w:val="both"/>
        <w:rPr>
          <w:rFonts w:asciiTheme="minorHAnsi" w:hAnsiTheme="minorHAnsi" w:cstheme="minorHAnsi"/>
          <w:sz w:val="22"/>
          <w:szCs w:val="22"/>
        </w:rPr>
      </w:pPr>
      <w:r w:rsidRPr="003A7DA3">
        <w:rPr>
          <w:rFonts w:asciiTheme="minorHAnsi" w:hAnsiTheme="minorHAnsi" w:cstheme="minorHAnsi"/>
          <w:b/>
          <w:bCs/>
          <w:sz w:val="22"/>
          <w:szCs w:val="22"/>
        </w:rPr>
        <w:t xml:space="preserve">VAS “Latvijas autoceļu uzturētājs” Liepājas ceļu rajons, </w:t>
      </w:r>
      <w:r w:rsidRPr="003A7DA3">
        <w:rPr>
          <w:rFonts w:asciiTheme="minorHAnsi" w:hAnsiTheme="minorHAnsi" w:cstheme="minorHAnsi"/>
          <w:bCs/>
          <w:sz w:val="22"/>
          <w:szCs w:val="22"/>
        </w:rPr>
        <w:t>reģ.Nr.40003356530</w:t>
      </w:r>
      <w:r w:rsidRPr="003A7DA3">
        <w:rPr>
          <w:rFonts w:asciiTheme="minorHAnsi" w:hAnsiTheme="minorHAnsi" w:cstheme="minorHAnsi"/>
          <w:sz w:val="22"/>
          <w:szCs w:val="22"/>
        </w:rPr>
        <w:t>,</w:t>
      </w:r>
      <w:r w:rsidRPr="003A7DA3">
        <w:rPr>
          <w:rFonts w:asciiTheme="minorHAnsi" w:hAnsiTheme="minorHAnsi" w:cstheme="minorHAnsi"/>
          <w:sz w:val="22"/>
          <w:szCs w:val="22"/>
        </w:rPr>
        <w:t xml:space="preserve"> juridiskā adrese Krustpils iela</w:t>
      </w:r>
      <w:r w:rsidR="00EF45DB">
        <w:rPr>
          <w:rFonts w:asciiTheme="minorHAnsi" w:hAnsiTheme="minorHAnsi" w:cstheme="minorHAnsi"/>
          <w:sz w:val="22"/>
          <w:szCs w:val="22"/>
        </w:rPr>
        <w:t xml:space="preserve"> </w:t>
      </w:r>
      <w:r w:rsidRPr="003A7DA3">
        <w:rPr>
          <w:rFonts w:asciiTheme="minorHAnsi" w:hAnsiTheme="minorHAnsi" w:cstheme="minorHAnsi"/>
          <w:sz w:val="22"/>
          <w:szCs w:val="22"/>
        </w:rPr>
        <w:t xml:space="preserve">4, Rīga, LV-1073, tās direktora Guntara </w:t>
      </w:r>
      <w:proofErr w:type="spellStart"/>
      <w:r w:rsidRPr="003A7DA3">
        <w:rPr>
          <w:rFonts w:asciiTheme="minorHAnsi" w:hAnsiTheme="minorHAnsi" w:cstheme="minorHAnsi"/>
          <w:sz w:val="22"/>
          <w:szCs w:val="22"/>
        </w:rPr>
        <w:t>Laukgaļa</w:t>
      </w:r>
      <w:proofErr w:type="spellEnd"/>
      <w:r w:rsidRPr="003A7DA3">
        <w:rPr>
          <w:rFonts w:asciiTheme="minorHAnsi" w:hAnsiTheme="minorHAnsi" w:cstheme="minorHAnsi"/>
          <w:sz w:val="22"/>
          <w:szCs w:val="22"/>
        </w:rPr>
        <w:t xml:space="preserve"> personā</w:t>
      </w:r>
      <w:r w:rsidR="003A7DA3" w:rsidRPr="003A7DA3">
        <w:rPr>
          <w:rFonts w:asciiTheme="minorHAnsi" w:hAnsiTheme="minorHAnsi" w:cstheme="minorHAnsi"/>
          <w:sz w:val="22"/>
          <w:szCs w:val="22"/>
        </w:rPr>
        <w:t xml:space="preserve">, kurš darbojas uz </w:t>
      </w:r>
      <w:r w:rsidR="003A7DA3" w:rsidRPr="003A7DA3">
        <w:rPr>
          <w:rFonts w:asciiTheme="minorHAnsi" w:hAnsiTheme="minorHAnsi" w:cstheme="minorHAnsi"/>
          <w:sz w:val="22"/>
          <w:szCs w:val="22"/>
        </w:rPr>
        <w:t xml:space="preserve">2020.gada 1.aprīļa </w:t>
      </w:r>
      <w:proofErr w:type="spellStart"/>
      <w:r w:rsidR="003A7DA3" w:rsidRPr="003A7DA3">
        <w:rPr>
          <w:rFonts w:asciiTheme="minorHAnsi" w:hAnsiTheme="minorHAnsi" w:cstheme="minorHAnsi"/>
          <w:sz w:val="22"/>
          <w:szCs w:val="22"/>
        </w:rPr>
        <w:t>komercpilnvaras</w:t>
      </w:r>
      <w:proofErr w:type="spellEnd"/>
      <w:r w:rsidR="003A7DA3" w:rsidRPr="003A7DA3">
        <w:rPr>
          <w:rFonts w:asciiTheme="minorHAnsi" w:hAnsiTheme="minorHAnsi" w:cstheme="minorHAnsi"/>
          <w:sz w:val="22"/>
          <w:szCs w:val="22"/>
        </w:rPr>
        <w:t xml:space="preserve"> Nr.3.1.-A.4/2020-58 pamata</w:t>
      </w:r>
      <w:r w:rsidRPr="003A7DA3">
        <w:rPr>
          <w:rFonts w:asciiTheme="minorHAnsi" w:hAnsiTheme="minorHAnsi" w:cstheme="minorHAnsi"/>
          <w:sz w:val="22"/>
          <w:szCs w:val="22"/>
        </w:rPr>
        <w:t>,</w:t>
      </w:r>
      <w:r w:rsidRPr="003A7DA3">
        <w:rPr>
          <w:rFonts w:asciiTheme="minorHAnsi" w:hAnsiTheme="minorHAnsi" w:cstheme="minorHAnsi"/>
          <w:sz w:val="22"/>
          <w:szCs w:val="22"/>
        </w:rPr>
        <w:t xml:space="preserve"> turpmāk tekstā </w:t>
      </w:r>
      <w:r w:rsidRPr="003A7DA3">
        <w:rPr>
          <w:rFonts w:asciiTheme="minorHAnsi" w:hAnsiTheme="minorHAnsi" w:cstheme="minorHAnsi"/>
          <w:b/>
          <w:sz w:val="22"/>
          <w:szCs w:val="22"/>
        </w:rPr>
        <w:t>Izpildītājs,</w:t>
      </w:r>
      <w:r w:rsidRPr="003A7DA3">
        <w:rPr>
          <w:rFonts w:asciiTheme="minorHAnsi" w:hAnsiTheme="minorHAnsi" w:cstheme="minorHAnsi"/>
          <w:sz w:val="22"/>
          <w:szCs w:val="22"/>
        </w:rPr>
        <w:t xml:space="preserve"> no otras puses, abi kopā un katrs atsevišķi turpmāk saukti arī Puses/Puse,</w:t>
      </w:r>
    </w:p>
    <w:p w:rsidR="00DD417D" w:rsidRPr="000A2C3B" w:rsidRDefault="00DD417D" w:rsidP="00DD417D">
      <w:pPr>
        <w:pStyle w:val="Parastais"/>
        <w:jc w:val="both"/>
        <w:rPr>
          <w:rFonts w:asciiTheme="minorHAnsi" w:hAnsiTheme="minorHAnsi" w:cstheme="minorHAnsi"/>
          <w:sz w:val="22"/>
          <w:szCs w:val="22"/>
        </w:rPr>
      </w:pPr>
    </w:p>
    <w:p w:rsidR="00DD417D" w:rsidRPr="000A2C3B" w:rsidRDefault="00DD417D" w:rsidP="00DD417D">
      <w:pPr>
        <w:pStyle w:val="Parastais"/>
        <w:jc w:val="both"/>
        <w:rPr>
          <w:rFonts w:asciiTheme="minorHAnsi" w:hAnsiTheme="minorHAnsi" w:cstheme="minorHAnsi"/>
          <w:sz w:val="22"/>
          <w:szCs w:val="22"/>
        </w:rPr>
      </w:pPr>
      <w:r w:rsidRPr="000A2C3B">
        <w:rPr>
          <w:rFonts w:asciiTheme="minorHAnsi" w:hAnsiTheme="minorHAnsi" w:cstheme="minorHAnsi"/>
          <w:sz w:val="22"/>
          <w:szCs w:val="22"/>
        </w:rPr>
        <w:t xml:space="preserve">pamatojoties uz iepirkuma „Pašvaldības ceļu greiderēšana un remontdarbi Nīcas novadā” (iepirkuma identifikācijas Nr. NND/2021/11) rezultātiem, atbilstoši iepirkuma daļai Nr. </w:t>
      </w:r>
      <w:r>
        <w:rPr>
          <w:rFonts w:asciiTheme="minorHAnsi" w:hAnsiTheme="minorHAnsi" w:cstheme="minorHAnsi"/>
          <w:sz w:val="22"/>
          <w:szCs w:val="22"/>
        </w:rPr>
        <w:t>1; Nr.2 un Nr.3</w:t>
      </w:r>
      <w:r w:rsidRPr="000A2C3B">
        <w:rPr>
          <w:rFonts w:asciiTheme="minorHAnsi" w:hAnsiTheme="minorHAnsi" w:cstheme="minorHAnsi"/>
          <w:sz w:val="22"/>
          <w:szCs w:val="22"/>
        </w:rPr>
        <w:t xml:space="preserve"> , izsakot savu brīvi radušos gribu, bez maldiem un viltus, noslēdz šādu līgumu, turpmāk tekstā Līgums:</w:t>
      </w:r>
    </w:p>
    <w:p w:rsidR="00DD417D" w:rsidRPr="000A2C3B" w:rsidRDefault="00DD417D" w:rsidP="00DD417D">
      <w:pPr>
        <w:pStyle w:val="Parastais"/>
        <w:ind w:firstLine="360"/>
        <w:jc w:val="both"/>
        <w:rPr>
          <w:rFonts w:asciiTheme="minorHAnsi" w:hAnsiTheme="minorHAnsi" w:cstheme="minorHAnsi"/>
          <w:sz w:val="22"/>
          <w:szCs w:val="22"/>
        </w:rPr>
      </w:pPr>
    </w:p>
    <w:p w:rsidR="00DD417D" w:rsidRPr="000A2C3B" w:rsidRDefault="00DD417D" w:rsidP="00DD417D">
      <w:pPr>
        <w:pStyle w:val="Parastais"/>
        <w:ind w:firstLine="360"/>
        <w:jc w:val="center"/>
        <w:rPr>
          <w:rFonts w:asciiTheme="minorHAnsi" w:hAnsiTheme="minorHAnsi" w:cstheme="minorHAnsi"/>
          <w:b/>
          <w:bCs/>
          <w:sz w:val="22"/>
          <w:szCs w:val="22"/>
        </w:rPr>
      </w:pPr>
      <w:r w:rsidRPr="000A2C3B">
        <w:rPr>
          <w:rFonts w:asciiTheme="minorHAnsi" w:hAnsiTheme="minorHAnsi" w:cstheme="minorHAnsi"/>
          <w:b/>
          <w:bCs/>
          <w:sz w:val="22"/>
          <w:szCs w:val="22"/>
        </w:rPr>
        <w:t>1. Līguma priekšmets</w:t>
      </w:r>
    </w:p>
    <w:p w:rsidR="00135678" w:rsidRPr="00135678" w:rsidRDefault="00DD417D" w:rsidP="00135678">
      <w:pPr>
        <w:pStyle w:val="Parastais"/>
        <w:jc w:val="both"/>
        <w:rPr>
          <w:rFonts w:asciiTheme="minorHAnsi" w:hAnsiTheme="minorHAnsi" w:cstheme="minorHAnsi"/>
          <w:sz w:val="22"/>
          <w:szCs w:val="22"/>
        </w:rPr>
      </w:pPr>
      <w:r w:rsidRPr="000A2C3B">
        <w:rPr>
          <w:rFonts w:asciiTheme="minorHAnsi" w:hAnsiTheme="minorHAnsi" w:cstheme="minorHAnsi"/>
          <w:sz w:val="22"/>
          <w:szCs w:val="22"/>
        </w:rPr>
        <w:t>1.1. Pasūtītājs uzdod un Izpildītājs par samaksu ar savu darba spēku, darbarīkiem, materiāliem un ierīcēm apņemas veikt Nīcas pašvaldības grantēto ceļu greiderēšanu un remontdarbus saskaņā ar iepirkuma NND/2021/11  nolikumu</w:t>
      </w:r>
      <w:r w:rsidR="00CF248D">
        <w:rPr>
          <w:rFonts w:asciiTheme="minorHAnsi" w:hAnsiTheme="minorHAnsi" w:cstheme="minorHAnsi"/>
          <w:sz w:val="22"/>
          <w:szCs w:val="22"/>
        </w:rPr>
        <w:t xml:space="preserve"> un</w:t>
      </w:r>
      <w:r w:rsidRPr="000A2C3B">
        <w:rPr>
          <w:rFonts w:asciiTheme="minorHAnsi" w:hAnsiTheme="minorHAnsi" w:cstheme="minorHAnsi"/>
          <w:sz w:val="22"/>
          <w:szCs w:val="22"/>
        </w:rPr>
        <w:t xml:space="preserve"> Izpildītāja iesniegto </w:t>
      </w:r>
      <w:r w:rsidR="002A0CCE">
        <w:rPr>
          <w:rFonts w:asciiTheme="minorHAnsi" w:hAnsiTheme="minorHAnsi" w:cstheme="minorHAnsi"/>
          <w:sz w:val="22"/>
          <w:szCs w:val="22"/>
        </w:rPr>
        <w:t xml:space="preserve">Finanšu </w:t>
      </w:r>
      <w:r w:rsidRPr="000A2C3B">
        <w:rPr>
          <w:rFonts w:asciiTheme="minorHAnsi" w:hAnsiTheme="minorHAnsi" w:cstheme="minorHAnsi"/>
          <w:sz w:val="22"/>
          <w:szCs w:val="22"/>
        </w:rPr>
        <w:t>piedāvājumu (</w:t>
      </w:r>
      <w:r w:rsidR="00CF248D">
        <w:rPr>
          <w:rFonts w:asciiTheme="minorHAnsi" w:hAnsiTheme="minorHAnsi" w:cstheme="minorHAnsi"/>
          <w:sz w:val="22"/>
          <w:szCs w:val="22"/>
        </w:rPr>
        <w:t>1</w:t>
      </w:r>
      <w:r w:rsidRPr="000A2C3B">
        <w:rPr>
          <w:rFonts w:asciiTheme="minorHAnsi" w:hAnsiTheme="minorHAnsi" w:cstheme="minorHAnsi"/>
          <w:sz w:val="22"/>
          <w:szCs w:val="22"/>
        </w:rPr>
        <w:t xml:space="preserve">.pielikums), kas ir šī </w:t>
      </w:r>
      <w:r w:rsidR="00135678">
        <w:rPr>
          <w:rFonts w:asciiTheme="minorHAnsi" w:hAnsiTheme="minorHAnsi" w:cstheme="minorHAnsi"/>
          <w:sz w:val="22"/>
          <w:szCs w:val="22"/>
        </w:rPr>
        <w:t xml:space="preserve">Līguma neatņemamas sastāvdaļas, </w:t>
      </w:r>
      <w:r w:rsidR="00135678" w:rsidRPr="00135678">
        <w:rPr>
          <w:rFonts w:asciiTheme="minorHAnsi" w:hAnsiTheme="minorHAnsi" w:cstheme="minorHAnsi"/>
          <w:sz w:val="22"/>
          <w:szCs w:val="22"/>
        </w:rPr>
        <w:t>turpmāk tekstā Līgums</w:t>
      </w:r>
      <w:r w:rsidR="00135678">
        <w:rPr>
          <w:rFonts w:asciiTheme="minorHAnsi" w:hAnsiTheme="minorHAnsi" w:cstheme="minorHAnsi"/>
          <w:sz w:val="22"/>
          <w:szCs w:val="22"/>
        </w:rPr>
        <w:t>.</w:t>
      </w:r>
    </w:p>
    <w:p w:rsidR="00DD417D" w:rsidRPr="000A2C3B" w:rsidRDefault="00DD417D" w:rsidP="00DD417D">
      <w:pPr>
        <w:pStyle w:val="Parastais"/>
        <w:jc w:val="center"/>
        <w:rPr>
          <w:rFonts w:asciiTheme="minorHAnsi" w:hAnsiTheme="minorHAnsi" w:cstheme="minorHAnsi"/>
          <w:b/>
          <w:bCs/>
          <w:sz w:val="22"/>
          <w:szCs w:val="22"/>
        </w:rPr>
      </w:pPr>
      <w:bookmarkStart w:id="0" w:name="_GoBack"/>
      <w:bookmarkEnd w:id="0"/>
    </w:p>
    <w:p w:rsidR="00DD417D" w:rsidRPr="000A2C3B"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2. Līguma darbības termiņš</w:t>
      </w:r>
    </w:p>
    <w:p w:rsidR="00DD417D" w:rsidRPr="000A2C3B" w:rsidRDefault="00DD417D" w:rsidP="00DD417D">
      <w:pPr>
        <w:pStyle w:val="Parastais"/>
        <w:keepNext/>
        <w:widowControl w:val="0"/>
        <w:shd w:val="clear" w:color="auto" w:fill="FFFFFF"/>
        <w:spacing w:line="252" w:lineRule="exact"/>
        <w:ind w:left="426" w:right="12" w:hanging="426"/>
        <w:jc w:val="both"/>
        <w:rPr>
          <w:rFonts w:asciiTheme="minorHAnsi" w:hAnsiTheme="minorHAnsi" w:cstheme="minorHAnsi"/>
          <w:sz w:val="22"/>
          <w:szCs w:val="22"/>
        </w:rPr>
      </w:pPr>
      <w:r w:rsidRPr="000A2C3B">
        <w:rPr>
          <w:rFonts w:asciiTheme="minorHAnsi" w:hAnsiTheme="minorHAnsi" w:cstheme="minorHAnsi"/>
          <w:sz w:val="22"/>
          <w:szCs w:val="22"/>
        </w:rPr>
        <w:t xml:space="preserve">2.1. Līguma darbības laiks ir no </w:t>
      </w:r>
      <w:r w:rsidRPr="000A2C3B">
        <w:rPr>
          <w:rFonts w:asciiTheme="minorHAnsi" w:hAnsiTheme="minorHAnsi" w:cstheme="minorHAnsi"/>
          <w:b/>
          <w:sz w:val="22"/>
          <w:szCs w:val="22"/>
        </w:rPr>
        <w:t>18.08.2021.-18.08.2022.</w:t>
      </w:r>
      <w:r w:rsidRPr="000A2C3B">
        <w:rPr>
          <w:rFonts w:asciiTheme="minorHAnsi" w:hAnsiTheme="minorHAnsi" w:cstheme="minorHAnsi"/>
          <w:sz w:val="22"/>
          <w:szCs w:val="22"/>
        </w:rPr>
        <w:t xml:space="preserve"> vai līdz sasniedz līguma 3.1. punktā norādīto līgumcenu, atkarībā no tā kurš apstāklis iestājas pirmais, ja vien netiek </w:t>
      </w:r>
      <w:r w:rsidRPr="000A2C3B">
        <w:rPr>
          <w:rFonts w:asciiTheme="minorHAnsi" w:hAnsiTheme="minorHAnsi" w:cstheme="minorHAnsi"/>
          <w:spacing w:val="-4"/>
          <w:sz w:val="22"/>
          <w:szCs w:val="22"/>
        </w:rPr>
        <w:t>izbeigts pirms noteiktā termiņa saskaņā ar Līguma nosacījumiem.</w:t>
      </w:r>
      <w:r w:rsidRPr="000A2C3B">
        <w:rPr>
          <w:rFonts w:asciiTheme="minorHAnsi" w:hAnsiTheme="minorHAnsi" w:cstheme="minorHAnsi"/>
          <w:sz w:val="22"/>
          <w:szCs w:val="22"/>
        </w:rPr>
        <w:t xml:space="preserve"> </w:t>
      </w:r>
    </w:p>
    <w:p w:rsidR="00DD417D" w:rsidRPr="000A2C3B" w:rsidRDefault="00DD417D" w:rsidP="00DD417D">
      <w:pPr>
        <w:pStyle w:val="Parastais"/>
        <w:keepNext/>
        <w:widowControl w:val="0"/>
        <w:shd w:val="clear" w:color="auto" w:fill="FFFFFF"/>
        <w:spacing w:line="252" w:lineRule="exact"/>
        <w:ind w:right="12" w:firstLine="720"/>
        <w:jc w:val="both"/>
        <w:rPr>
          <w:rFonts w:asciiTheme="minorHAnsi" w:hAnsiTheme="minorHAnsi" w:cstheme="minorHAnsi"/>
          <w:spacing w:val="-4"/>
          <w:sz w:val="22"/>
          <w:szCs w:val="22"/>
        </w:rPr>
      </w:pPr>
    </w:p>
    <w:p w:rsidR="00DD417D" w:rsidRPr="000A2C3B"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3. Norēķinu kārtība</w:t>
      </w:r>
    </w:p>
    <w:p w:rsidR="00E826D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3.1.Kopējā līgumcena par darba izpildi 1. 2. un/vai 3. daļā (</w:t>
      </w:r>
      <w:r w:rsidRPr="000A2C3B">
        <w:rPr>
          <w:rFonts w:asciiTheme="minorHAnsi" w:hAnsiTheme="minorHAnsi" w:cstheme="minorHAnsi"/>
          <w:i/>
          <w:sz w:val="22"/>
          <w:szCs w:val="22"/>
        </w:rPr>
        <w:t xml:space="preserve">visās iepirkuma priekšmetu daļās kopā nedrīkst pārsniegt </w:t>
      </w:r>
      <w:r w:rsidRPr="000A2C3B">
        <w:rPr>
          <w:rFonts w:asciiTheme="minorHAnsi" w:hAnsiTheme="minorHAnsi" w:cstheme="minorHAnsi"/>
          <w:b/>
          <w:bCs/>
          <w:i/>
          <w:sz w:val="22"/>
          <w:szCs w:val="22"/>
        </w:rPr>
        <w:t>EUR</w:t>
      </w:r>
      <w:r w:rsidRPr="000A2C3B">
        <w:rPr>
          <w:rFonts w:asciiTheme="minorHAnsi" w:hAnsiTheme="minorHAnsi" w:cstheme="minorHAnsi"/>
          <w:i/>
          <w:sz w:val="22"/>
          <w:szCs w:val="22"/>
        </w:rPr>
        <w:t xml:space="preserve"> </w:t>
      </w:r>
      <w:r w:rsidRPr="000A2C3B">
        <w:rPr>
          <w:rFonts w:asciiTheme="minorHAnsi" w:hAnsiTheme="minorHAnsi" w:cstheme="minorHAnsi"/>
          <w:b/>
          <w:bCs/>
          <w:i/>
          <w:sz w:val="22"/>
          <w:szCs w:val="22"/>
        </w:rPr>
        <w:t xml:space="preserve">41500,00 bez PVN (1.daļā – </w:t>
      </w:r>
      <w:r w:rsidR="00C732A5">
        <w:rPr>
          <w:rFonts w:asciiTheme="minorHAnsi" w:hAnsiTheme="minorHAnsi" w:cstheme="minorHAnsi"/>
          <w:b/>
          <w:bCs/>
          <w:i/>
          <w:sz w:val="22"/>
          <w:szCs w:val="22"/>
        </w:rPr>
        <w:t xml:space="preserve">EUR </w:t>
      </w:r>
      <w:r w:rsidRPr="000A2C3B">
        <w:rPr>
          <w:rFonts w:asciiTheme="minorHAnsi" w:hAnsiTheme="minorHAnsi" w:cstheme="minorHAnsi"/>
          <w:b/>
          <w:bCs/>
          <w:i/>
          <w:sz w:val="22"/>
          <w:szCs w:val="22"/>
        </w:rPr>
        <w:t xml:space="preserve">14500,00; 2.daļā – </w:t>
      </w:r>
      <w:r w:rsidR="00C732A5">
        <w:rPr>
          <w:rFonts w:asciiTheme="minorHAnsi" w:hAnsiTheme="minorHAnsi" w:cstheme="minorHAnsi"/>
          <w:b/>
          <w:bCs/>
          <w:i/>
          <w:sz w:val="22"/>
          <w:szCs w:val="22"/>
        </w:rPr>
        <w:t xml:space="preserve">EUR </w:t>
      </w:r>
      <w:r w:rsidRPr="000A2C3B">
        <w:rPr>
          <w:rFonts w:asciiTheme="minorHAnsi" w:hAnsiTheme="minorHAnsi" w:cstheme="minorHAnsi"/>
          <w:b/>
          <w:bCs/>
          <w:i/>
          <w:sz w:val="22"/>
          <w:szCs w:val="22"/>
        </w:rPr>
        <w:t>14500,00; 3.daļā –</w:t>
      </w:r>
      <w:r w:rsidR="00C732A5">
        <w:rPr>
          <w:rFonts w:asciiTheme="minorHAnsi" w:hAnsiTheme="minorHAnsi" w:cstheme="minorHAnsi"/>
          <w:b/>
          <w:bCs/>
          <w:i/>
          <w:sz w:val="22"/>
          <w:szCs w:val="22"/>
        </w:rPr>
        <w:t xml:space="preserve"> EUR</w:t>
      </w:r>
      <w:r w:rsidRPr="000A2C3B">
        <w:rPr>
          <w:rFonts w:asciiTheme="minorHAnsi" w:hAnsiTheme="minorHAnsi" w:cstheme="minorHAnsi"/>
          <w:b/>
          <w:bCs/>
          <w:i/>
          <w:sz w:val="22"/>
          <w:szCs w:val="22"/>
        </w:rPr>
        <w:t xml:space="preserve"> 12500,00</w:t>
      </w:r>
      <w:r w:rsidRPr="000A2C3B">
        <w:rPr>
          <w:rFonts w:asciiTheme="minorHAnsi" w:hAnsiTheme="minorHAnsi" w:cstheme="minorHAnsi"/>
          <w:i/>
          <w:sz w:val="22"/>
          <w:szCs w:val="22"/>
        </w:rPr>
        <w:t>)</w:t>
      </w:r>
      <w:r w:rsidR="00C732A5">
        <w:rPr>
          <w:rFonts w:asciiTheme="minorHAnsi" w:hAnsiTheme="minorHAnsi" w:cstheme="minorHAnsi"/>
          <w:sz w:val="22"/>
          <w:szCs w:val="22"/>
        </w:rPr>
        <w:t xml:space="preserve">: </w:t>
      </w:r>
    </w:p>
    <w:p w:rsidR="00C732A5" w:rsidRPr="000A2C3B" w:rsidRDefault="00C732A5" w:rsidP="00DD417D">
      <w:pPr>
        <w:pStyle w:val="Parastais"/>
        <w:ind w:left="360" w:hanging="360"/>
        <w:jc w:val="both"/>
        <w:rPr>
          <w:rFonts w:asciiTheme="minorHAnsi" w:hAnsiTheme="minorHAnsi" w:cstheme="minorHAnsi"/>
          <w:sz w:val="22"/>
          <w:szCs w:val="22"/>
        </w:rPr>
      </w:pPr>
    </w:p>
    <w:p w:rsidR="00E826DB" w:rsidRPr="00E826DB" w:rsidRDefault="00DD417D" w:rsidP="00DD417D">
      <w:pPr>
        <w:pStyle w:val="Parastais"/>
        <w:ind w:left="360" w:hanging="360"/>
        <w:jc w:val="both"/>
        <w:rPr>
          <w:rFonts w:asciiTheme="minorHAnsi" w:hAnsiTheme="minorHAnsi" w:cstheme="minorHAnsi"/>
          <w:sz w:val="22"/>
          <w:szCs w:val="22"/>
          <w:u w:val="single"/>
        </w:rPr>
      </w:pPr>
      <w:r w:rsidRPr="000A2C3B">
        <w:rPr>
          <w:rFonts w:asciiTheme="minorHAnsi" w:hAnsiTheme="minorHAnsi" w:cstheme="minorHAnsi"/>
          <w:sz w:val="22"/>
          <w:szCs w:val="22"/>
        </w:rPr>
        <w:t>3.</w:t>
      </w:r>
      <w:r w:rsidR="00C732A5">
        <w:rPr>
          <w:rFonts w:asciiTheme="minorHAnsi" w:hAnsiTheme="minorHAnsi" w:cstheme="minorHAnsi"/>
          <w:sz w:val="22"/>
          <w:szCs w:val="22"/>
        </w:rPr>
        <w:t>1.1</w:t>
      </w:r>
      <w:r w:rsidRPr="000A2C3B">
        <w:rPr>
          <w:rFonts w:asciiTheme="minorHAnsi" w:hAnsiTheme="minorHAnsi" w:cstheme="minorHAnsi"/>
          <w:sz w:val="22"/>
          <w:szCs w:val="22"/>
        </w:rPr>
        <w:t>.</w:t>
      </w:r>
      <w:r w:rsidR="00E826DB">
        <w:rPr>
          <w:rFonts w:asciiTheme="minorHAnsi" w:hAnsiTheme="minorHAnsi" w:cstheme="minorHAnsi"/>
          <w:sz w:val="22"/>
          <w:szCs w:val="22"/>
        </w:rPr>
        <w:t xml:space="preserve"> </w:t>
      </w:r>
      <w:r w:rsidR="00E826DB" w:rsidRPr="00C732A5">
        <w:rPr>
          <w:rFonts w:asciiTheme="minorHAnsi" w:hAnsiTheme="minorHAnsi" w:cstheme="minorHAnsi"/>
          <w:b/>
          <w:sz w:val="22"/>
          <w:szCs w:val="22"/>
          <w:u w:val="single"/>
        </w:rPr>
        <w:t>Līgumcena par darbu izpildi</w:t>
      </w:r>
      <w:r w:rsidR="00E826DB" w:rsidRPr="00E826DB">
        <w:rPr>
          <w:rFonts w:asciiTheme="minorHAnsi" w:hAnsiTheme="minorHAnsi" w:cstheme="minorHAnsi"/>
          <w:sz w:val="22"/>
          <w:szCs w:val="22"/>
          <w:u w:val="single"/>
        </w:rPr>
        <w:t xml:space="preserve"> </w:t>
      </w:r>
      <w:r w:rsidR="00E826DB" w:rsidRPr="00C732A5">
        <w:rPr>
          <w:rFonts w:asciiTheme="minorHAnsi" w:hAnsiTheme="minorHAnsi" w:cstheme="minorHAnsi"/>
          <w:b/>
          <w:sz w:val="22"/>
          <w:szCs w:val="22"/>
          <w:u w:val="single"/>
        </w:rPr>
        <w:t>1.daļā</w:t>
      </w:r>
      <w:r w:rsidR="00E826DB" w:rsidRPr="00E826DB">
        <w:rPr>
          <w:rFonts w:asciiTheme="minorHAnsi" w:hAnsiTheme="minorHAnsi" w:cstheme="minorHAnsi"/>
          <w:sz w:val="22"/>
          <w:szCs w:val="22"/>
          <w:u w:val="single"/>
        </w:rPr>
        <w:t>:</w:t>
      </w:r>
    </w:p>
    <w:p w:rsidR="00E826DB" w:rsidRDefault="00DD417D" w:rsidP="00E826DB">
      <w:pPr>
        <w:pStyle w:val="Parastais"/>
        <w:tabs>
          <w:tab w:val="left" w:pos="851"/>
        </w:tabs>
        <w:ind w:left="993" w:hanging="709"/>
        <w:jc w:val="both"/>
        <w:rPr>
          <w:rFonts w:asciiTheme="minorHAnsi" w:hAnsiTheme="minorHAnsi" w:cstheme="minorHAnsi"/>
          <w:sz w:val="22"/>
          <w:szCs w:val="22"/>
        </w:rPr>
      </w:pPr>
      <w:r w:rsidRPr="000A2C3B">
        <w:rPr>
          <w:rFonts w:asciiTheme="minorHAnsi" w:hAnsiTheme="minorHAnsi" w:cstheme="minorHAnsi"/>
          <w:sz w:val="22"/>
          <w:szCs w:val="22"/>
        </w:rPr>
        <w:t xml:space="preserve"> </w:t>
      </w:r>
      <w:r w:rsidR="00E826DB">
        <w:rPr>
          <w:rFonts w:asciiTheme="minorHAnsi" w:hAnsiTheme="minorHAnsi" w:cstheme="minorHAnsi"/>
          <w:sz w:val="22"/>
          <w:szCs w:val="22"/>
        </w:rPr>
        <w:t>3.</w:t>
      </w:r>
      <w:r w:rsidR="00C732A5">
        <w:rPr>
          <w:rFonts w:asciiTheme="minorHAnsi" w:hAnsiTheme="minorHAnsi" w:cstheme="minorHAnsi"/>
          <w:sz w:val="22"/>
          <w:szCs w:val="22"/>
        </w:rPr>
        <w:t>1.1</w:t>
      </w:r>
      <w:r w:rsidR="00E826DB">
        <w:rPr>
          <w:rFonts w:asciiTheme="minorHAnsi" w:hAnsiTheme="minorHAnsi" w:cstheme="minorHAnsi"/>
          <w:sz w:val="22"/>
          <w:szCs w:val="22"/>
        </w:rPr>
        <w:t xml:space="preserve">.1. </w:t>
      </w:r>
      <w:r w:rsidRPr="000A2C3B">
        <w:rPr>
          <w:rFonts w:asciiTheme="minorHAnsi" w:hAnsiTheme="minorHAnsi" w:cstheme="minorHAnsi"/>
          <w:sz w:val="22"/>
          <w:szCs w:val="22"/>
        </w:rPr>
        <w:t xml:space="preserve">Samaksa par vienu km ceļa greiderēšanu C klases ceļam visā tā platumā ir EUR </w:t>
      </w:r>
      <w:r w:rsidR="00E826DB">
        <w:rPr>
          <w:rFonts w:asciiTheme="minorHAnsi" w:hAnsiTheme="minorHAnsi" w:cstheme="minorHAnsi"/>
          <w:sz w:val="22"/>
          <w:szCs w:val="22"/>
        </w:rPr>
        <w:t>32,58</w:t>
      </w:r>
      <w:r w:rsidRPr="000A2C3B">
        <w:rPr>
          <w:rFonts w:asciiTheme="minorHAnsi" w:hAnsiTheme="minorHAnsi" w:cstheme="minorHAnsi"/>
          <w:sz w:val="22"/>
          <w:szCs w:val="22"/>
        </w:rPr>
        <w:t xml:space="preserve"> (</w:t>
      </w:r>
      <w:r w:rsidR="00E826DB">
        <w:rPr>
          <w:rFonts w:asciiTheme="minorHAnsi" w:hAnsiTheme="minorHAnsi" w:cstheme="minorHAnsi"/>
          <w:sz w:val="22"/>
          <w:szCs w:val="22"/>
        </w:rPr>
        <w:t>trīsdesmit divi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E826DB">
        <w:rPr>
          <w:rFonts w:asciiTheme="minorHAnsi" w:hAnsiTheme="minorHAnsi" w:cstheme="minorHAnsi"/>
          <w:sz w:val="22"/>
          <w:szCs w:val="22"/>
        </w:rPr>
        <w:t xml:space="preserve">58 </w:t>
      </w:r>
      <w:r w:rsidRPr="000A2C3B">
        <w:rPr>
          <w:rFonts w:asciiTheme="minorHAnsi" w:hAnsiTheme="minorHAnsi" w:cstheme="minorHAnsi"/>
          <w:sz w:val="22"/>
          <w:szCs w:val="22"/>
        </w:rPr>
        <w:t>centi), plus PVN 21%</w:t>
      </w:r>
      <w:r w:rsidR="00E826DB">
        <w:rPr>
          <w:rFonts w:asciiTheme="minorHAnsi" w:hAnsiTheme="minorHAnsi" w:cstheme="minorHAnsi"/>
          <w:sz w:val="22"/>
          <w:szCs w:val="22"/>
        </w:rPr>
        <w:t xml:space="preserve"> 6,84</w:t>
      </w:r>
      <w:r w:rsidRPr="000A2C3B">
        <w:rPr>
          <w:rFonts w:asciiTheme="minorHAnsi" w:hAnsiTheme="minorHAnsi" w:cstheme="minorHAnsi"/>
          <w:sz w:val="22"/>
          <w:szCs w:val="22"/>
        </w:rPr>
        <w:t xml:space="preserve"> (</w:t>
      </w:r>
      <w:r w:rsidR="00E826DB">
        <w:rPr>
          <w:rFonts w:asciiTheme="minorHAnsi" w:hAnsiTheme="minorHAnsi" w:cstheme="minorHAnsi"/>
          <w:sz w:val="22"/>
          <w:szCs w:val="22"/>
        </w:rPr>
        <w:t xml:space="preserve">seši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E826DB">
        <w:rPr>
          <w:rFonts w:asciiTheme="minorHAnsi" w:hAnsiTheme="minorHAnsi" w:cstheme="minorHAnsi"/>
          <w:sz w:val="22"/>
          <w:szCs w:val="22"/>
        </w:rPr>
        <w:t xml:space="preserve">84 </w:t>
      </w:r>
      <w:r w:rsidRPr="000A2C3B">
        <w:rPr>
          <w:rFonts w:asciiTheme="minorHAnsi" w:hAnsiTheme="minorHAnsi" w:cstheme="minorHAnsi"/>
          <w:sz w:val="22"/>
          <w:szCs w:val="22"/>
        </w:rPr>
        <w:t xml:space="preserve">centi), kopā </w:t>
      </w:r>
      <w:r w:rsidR="00E826DB">
        <w:rPr>
          <w:rFonts w:asciiTheme="minorHAnsi" w:hAnsiTheme="minorHAnsi" w:cstheme="minorHAnsi"/>
          <w:sz w:val="22"/>
          <w:szCs w:val="22"/>
        </w:rPr>
        <w:t>39,42</w:t>
      </w:r>
      <w:r w:rsidRPr="000A2C3B">
        <w:rPr>
          <w:rFonts w:asciiTheme="minorHAnsi" w:hAnsiTheme="minorHAnsi" w:cstheme="minorHAnsi"/>
          <w:sz w:val="22"/>
          <w:szCs w:val="22"/>
        </w:rPr>
        <w:t xml:space="preserve"> (</w:t>
      </w:r>
      <w:r w:rsidR="00E826DB">
        <w:rPr>
          <w:rFonts w:asciiTheme="minorHAnsi" w:hAnsiTheme="minorHAnsi" w:cstheme="minorHAnsi"/>
          <w:sz w:val="22"/>
          <w:szCs w:val="22"/>
        </w:rPr>
        <w:t>trīsdesmit deviņi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E826DB">
        <w:rPr>
          <w:rFonts w:asciiTheme="minorHAnsi" w:hAnsiTheme="minorHAnsi" w:cstheme="minorHAnsi"/>
          <w:sz w:val="22"/>
          <w:szCs w:val="22"/>
        </w:rPr>
        <w:t xml:space="preserve">42 </w:t>
      </w:r>
      <w:r w:rsidRPr="000A2C3B">
        <w:rPr>
          <w:rFonts w:asciiTheme="minorHAnsi" w:hAnsiTheme="minorHAnsi" w:cstheme="minorHAnsi"/>
          <w:sz w:val="22"/>
          <w:szCs w:val="22"/>
        </w:rPr>
        <w:t>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1.1</w:t>
      </w:r>
      <w:r>
        <w:rPr>
          <w:rFonts w:asciiTheme="minorHAnsi" w:hAnsiTheme="minorHAnsi" w:cstheme="minorHAnsi"/>
          <w:sz w:val="22"/>
          <w:szCs w:val="22"/>
        </w:rPr>
        <w:t>.2</w:t>
      </w:r>
      <w:r w:rsidR="00DD417D" w:rsidRPr="000A2C3B">
        <w:rPr>
          <w:rFonts w:asciiTheme="minorHAnsi" w:hAnsiTheme="minorHAnsi" w:cstheme="minorHAnsi"/>
          <w:sz w:val="22"/>
          <w:szCs w:val="22"/>
        </w:rPr>
        <w:t xml:space="preserve">. Samaksa par vienu km ceļa greiderēšanu D klases ceļam visā tā platumā ir EUR </w:t>
      </w:r>
      <w:r>
        <w:rPr>
          <w:rFonts w:asciiTheme="minorHAnsi" w:hAnsiTheme="minorHAnsi" w:cstheme="minorHAnsi"/>
          <w:sz w:val="22"/>
          <w:szCs w:val="22"/>
        </w:rPr>
        <w:t>32,58</w:t>
      </w:r>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trīsdesmit divi</w:t>
      </w:r>
      <w:r w:rsidR="00DD417D" w:rsidRPr="000A2C3B">
        <w:rPr>
          <w:rFonts w:asciiTheme="minorHAnsi" w:hAnsiTheme="minorHAnsi" w:cstheme="minorHAnsi"/>
          <w:sz w:val="22"/>
          <w:szCs w:val="22"/>
        </w:rPr>
        <w:t xml:space="preserve"> </w:t>
      </w:r>
      <w:proofErr w:type="spellStart"/>
      <w:r w:rsidR="00DD417D" w:rsidRPr="000A2C3B">
        <w:rPr>
          <w:rFonts w:asciiTheme="minorHAnsi" w:hAnsiTheme="minorHAnsi" w:cstheme="minorHAnsi"/>
          <w:sz w:val="22"/>
          <w:szCs w:val="22"/>
        </w:rPr>
        <w:t>euro</w:t>
      </w:r>
      <w:proofErr w:type="spellEnd"/>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58</w:t>
      </w:r>
      <w:r w:rsidR="00DD417D"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6,84</w:t>
      </w:r>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seši</w:t>
      </w:r>
      <w:r w:rsidR="00DD417D" w:rsidRPr="000A2C3B">
        <w:rPr>
          <w:rFonts w:asciiTheme="minorHAnsi" w:hAnsiTheme="minorHAnsi" w:cstheme="minorHAnsi"/>
          <w:sz w:val="22"/>
          <w:szCs w:val="22"/>
        </w:rPr>
        <w:t xml:space="preserve"> </w:t>
      </w:r>
      <w:proofErr w:type="spellStart"/>
      <w:r w:rsidR="00DD417D" w:rsidRPr="000A2C3B">
        <w:rPr>
          <w:rFonts w:asciiTheme="minorHAnsi" w:hAnsiTheme="minorHAnsi" w:cstheme="minorHAnsi"/>
          <w:sz w:val="22"/>
          <w:szCs w:val="22"/>
        </w:rPr>
        <w:t>euro</w:t>
      </w:r>
      <w:proofErr w:type="spellEnd"/>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84</w:t>
      </w:r>
      <w:r w:rsidR="00DD417D" w:rsidRPr="000A2C3B">
        <w:rPr>
          <w:rFonts w:asciiTheme="minorHAnsi" w:hAnsiTheme="minorHAnsi" w:cstheme="minorHAnsi"/>
          <w:sz w:val="22"/>
          <w:szCs w:val="22"/>
        </w:rPr>
        <w:t xml:space="preserve"> centi),  kopā</w:t>
      </w:r>
      <w:r>
        <w:rPr>
          <w:rFonts w:asciiTheme="minorHAnsi" w:hAnsiTheme="minorHAnsi" w:cstheme="minorHAnsi"/>
          <w:sz w:val="22"/>
          <w:szCs w:val="22"/>
        </w:rPr>
        <w:t xml:space="preserve"> 39,42</w:t>
      </w:r>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 xml:space="preserve">trīsdesmit deviņi </w:t>
      </w:r>
      <w:proofErr w:type="spellStart"/>
      <w:r w:rsidR="00DD417D" w:rsidRPr="000A2C3B">
        <w:rPr>
          <w:rFonts w:asciiTheme="minorHAnsi" w:hAnsiTheme="minorHAnsi" w:cstheme="minorHAnsi"/>
          <w:sz w:val="22"/>
          <w:szCs w:val="22"/>
        </w:rPr>
        <w:t>euro</w:t>
      </w:r>
      <w:proofErr w:type="spellEnd"/>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42</w:t>
      </w:r>
      <w:r w:rsidR="00DD417D" w:rsidRPr="000A2C3B">
        <w:rPr>
          <w:rFonts w:asciiTheme="minorHAnsi" w:hAnsiTheme="minorHAnsi" w:cstheme="minorHAnsi"/>
          <w:sz w:val="22"/>
          <w:szCs w:val="22"/>
        </w:rPr>
        <w:t xml:space="preserve"> centi).</w:t>
      </w:r>
    </w:p>
    <w:p w:rsidR="00E826DB" w:rsidRDefault="00DD417D" w:rsidP="00E826DB">
      <w:pPr>
        <w:pStyle w:val="Parastais"/>
        <w:tabs>
          <w:tab w:val="left" w:pos="851"/>
        </w:tabs>
        <w:ind w:left="993" w:hanging="709"/>
        <w:jc w:val="both"/>
        <w:rPr>
          <w:rFonts w:asciiTheme="minorHAnsi" w:hAnsiTheme="minorHAnsi" w:cstheme="minorHAnsi"/>
          <w:sz w:val="22"/>
          <w:szCs w:val="22"/>
        </w:rPr>
      </w:pPr>
      <w:r w:rsidRPr="000A2C3B">
        <w:rPr>
          <w:rFonts w:asciiTheme="minorHAnsi" w:hAnsiTheme="minorHAnsi" w:cstheme="minorHAnsi"/>
          <w:sz w:val="22"/>
          <w:szCs w:val="22"/>
        </w:rPr>
        <w:t>3.</w:t>
      </w:r>
      <w:r w:rsidR="00C732A5">
        <w:rPr>
          <w:rFonts w:asciiTheme="minorHAnsi" w:hAnsiTheme="minorHAnsi" w:cstheme="minorHAnsi"/>
          <w:sz w:val="22"/>
          <w:szCs w:val="22"/>
        </w:rPr>
        <w:t>1.1</w:t>
      </w:r>
      <w:r w:rsidR="00E826DB">
        <w:rPr>
          <w:rFonts w:asciiTheme="minorHAnsi" w:hAnsiTheme="minorHAnsi" w:cstheme="minorHAnsi"/>
          <w:sz w:val="22"/>
          <w:szCs w:val="22"/>
        </w:rPr>
        <w:t>.3</w:t>
      </w:r>
      <w:r w:rsidRPr="000A2C3B">
        <w:rPr>
          <w:rFonts w:asciiTheme="minorHAnsi" w:hAnsiTheme="minorHAnsi" w:cstheme="minorHAnsi"/>
          <w:sz w:val="22"/>
          <w:szCs w:val="22"/>
        </w:rPr>
        <w:t xml:space="preserve">. Samaksa par greidera vienas stundas darbu nobrauktuvju un laukumu planēšanai ir EUR </w:t>
      </w:r>
      <w:r w:rsidR="00E826DB">
        <w:rPr>
          <w:rFonts w:asciiTheme="minorHAnsi" w:hAnsiTheme="minorHAnsi" w:cstheme="minorHAnsi"/>
          <w:sz w:val="22"/>
          <w:szCs w:val="22"/>
        </w:rPr>
        <w:t>46,67</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četrdesmit 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67</w:t>
      </w:r>
      <w:r w:rsidRPr="000A2C3B">
        <w:rPr>
          <w:rFonts w:asciiTheme="minorHAnsi" w:hAnsiTheme="minorHAnsi" w:cstheme="minorHAnsi"/>
          <w:sz w:val="22"/>
          <w:szCs w:val="22"/>
        </w:rPr>
        <w:t xml:space="preserve"> centi), plus PVN 21%</w:t>
      </w:r>
      <w:r w:rsidR="00E826DB">
        <w:rPr>
          <w:rFonts w:asciiTheme="minorHAnsi" w:hAnsiTheme="minorHAnsi" w:cstheme="minorHAnsi"/>
          <w:sz w:val="22"/>
          <w:szCs w:val="22"/>
        </w:rPr>
        <w:t xml:space="preserve"> 9,80 </w:t>
      </w:r>
      <w:r w:rsidRPr="000A2C3B">
        <w:rPr>
          <w:rFonts w:asciiTheme="minorHAnsi" w:hAnsiTheme="minorHAnsi" w:cstheme="minorHAnsi"/>
          <w:sz w:val="22"/>
          <w:szCs w:val="22"/>
        </w:rPr>
        <w:t>(</w:t>
      </w:r>
      <w:r w:rsidR="00CE35C5">
        <w:rPr>
          <w:rFonts w:asciiTheme="minorHAnsi" w:hAnsiTheme="minorHAnsi" w:cstheme="minorHAnsi"/>
          <w:sz w:val="22"/>
          <w:szCs w:val="22"/>
        </w:rPr>
        <w:t>deviņi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80</w:t>
      </w:r>
      <w:r w:rsidRPr="000A2C3B">
        <w:rPr>
          <w:rFonts w:asciiTheme="minorHAnsi" w:hAnsiTheme="minorHAnsi" w:cstheme="minorHAnsi"/>
          <w:sz w:val="22"/>
          <w:szCs w:val="22"/>
        </w:rPr>
        <w:t xml:space="preserve"> centi), kopā </w:t>
      </w:r>
      <w:r w:rsidR="00E826DB">
        <w:rPr>
          <w:rFonts w:asciiTheme="minorHAnsi" w:hAnsiTheme="minorHAnsi" w:cstheme="minorHAnsi"/>
          <w:sz w:val="22"/>
          <w:szCs w:val="22"/>
        </w:rPr>
        <w:t xml:space="preserve">56,47 </w:t>
      </w:r>
      <w:r w:rsidRPr="000A2C3B">
        <w:rPr>
          <w:rFonts w:asciiTheme="minorHAnsi" w:hAnsiTheme="minorHAnsi" w:cstheme="minorHAnsi"/>
          <w:sz w:val="22"/>
          <w:szCs w:val="22"/>
        </w:rPr>
        <w:t>(</w:t>
      </w:r>
      <w:r w:rsidR="00CE35C5">
        <w:rPr>
          <w:rFonts w:asciiTheme="minorHAnsi" w:hAnsiTheme="minorHAnsi" w:cstheme="minorHAnsi"/>
          <w:sz w:val="22"/>
          <w:szCs w:val="22"/>
        </w:rPr>
        <w:t>piecdesmit 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47</w:t>
      </w:r>
      <w:r w:rsidRPr="000A2C3B">
        <w:rPr>
          <w:rFonts w:asciiTheme="minorHAnsi" w:hAnsiTheme="minorHAnsi" w:cstheme="minorHAnsi"/>
          <w:sz w:val="22"/>
          <w:szCs w:val="22"/>
        </w:rPr>
        <w:t xml:space="preserve"> centi).</w:t>
      </w:r>
    </w:p>
    <w:p w:rsidR="00DD417D"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1.1</w:t>
      </w:r>
      <w:r>
        <w:rPr>
          <w:rFonts w:asciiTheme="minorHAnsi" w:hAnsiTheme="minorHAnsi" w:cstheme="minorHAnsi"/>
          <w:sz w:val="22"/>
          <w:szCs w:val="22"/>
        </w:rPr>
        <w:t>.4</w:t>
      </w:r>
      <w:r w:rsidR="00DD417D" w:rsidRPr="000A2C3B">
        <w:rPr>
          <w:rFonts w:asciiTheme="minorHAnsi" w:hAnsiTheme="minorHAnsi" w:cstheme="minorHAnsi"/>
          <w:sz w:val="22"/>
          <w:szCs w:val="22"/>
        </w:rPr>
        <w:t>. Samaksa par ceļu iesēdumu un bedru labošanu grants seguma ceļiem (grants uzbēršana ar Izpildītāja materiālu) par 1 m</w:t>
      </w:r>
      <w:r w:rsidR="00DD417D" w:rsidRPr="000A2C3B">
        <w:rPr>
          <w:rFonts w:asciiTheme="minorHAnsi" w:hAnsiTheme="minorHAnsi" w:cstheme="minorHAnsi"/>
          <w:sz w:val="22"/>
          <w:szCs w:val="22"/>
          <w:vertAlign w:val="superscript"/>
        </w:rPr>
        <w:t xml:space="preserve">3 </w:t>
      </w:r>
      <w:r w:rsidR="00DD417D" w:rsidRPr="000A2C3B">
        <w:rPr>
          <w:rFonts w:asciiTheme="minorHAnsi" w:hAnsiTheme="minorHAnsi" w:cstheme="minorHAnsi"/>
          <w:sz w:val="22"/>
          <w:szCs w:val="22"/>
        </w:rPr>
        <w:t xml:space="preserve">(vienu kubikmetru) grants ir EUR </w:t>
      </w:r>
      <w:r>
        <w:rPr>
          <w:rFonts w:asciiTheme="minorHAnsi" w:hAnsiTheme="minorHAnsi" w:cstheme="minorHAnsi"/>
          <w:sz w:val="22"/>
          <w:szCs w:val="22"/>
        </w:rPr>
        <w:lastRenderedPageBreak/>
        <w:t>19,83</w:t>
      </w:r>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deviņpadsmit</w:t>
      </w:r>
      <w:r w:rsidR="00DD417D" w:rsidRPr="000A2C3B">
        <w:rPr>
          <w:rFonts w:asciiTheme="minorHAnsi" w:hAnsiTheme="minorHAnsi" w:cstheme="minorHAnsi"/>
          <w:sz w:val="22"/>
          <w:szCs w:val="22"/>
        </w:rPr>
        <w:t xml:space="preserve"> </w:t>
      </w:r>
      <w:proofErr w:type="spellStart"/>
      <w:r w:rsidR="00DD417D" w:rsidRPr="000A2C3B">
        <w:rPr>
          <w:rFonts w:asciiTheme="minorHAnsi" w:hAnsiTheme="minorHAnsi" w:cstheme="minorHAnsi"/>
          <w:sz w:val="22"/>
          <w:szCs w:val="22"/>
        </w:rPr>
        <w:t>euro</w:t>
      </w:r>
      <w:proofErr w:type="spellEnd"/>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83</w:t>
      </w:r>
      <w:r w:rsidR="00DD417D"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4,16 </w:t>
      </w:r>
      <w:r w:rsidR="00DD417D" w:rsidRPr="000A2C3B">
        <w:rPr>
          <w:rFonts w:asciiTheme="minorHAnsi" w:hAnsiTheme="minorHAnsi" w:cstheme="minorHAnsi"/>
          <w:sz w:val="22"/>
          <w:szCs w:val="22"/>
        </w:rPr>
        <w:t>(</w:t>
      </w:r>
      <w:r w:rsidR="00CE35C5">
        <w:rPr>
          <w:rFonts w:asciiTheme="minorHAnsi" w:hAnsiTheme="minorHAnsi" w:cstheme="minorHAnsi"/>
          <w:sz w:val="22"/>
          <w:szCs w:val="22"/>
        </w:rPr>
        <w:t>četri</w:t>
      </w:r>
      <w:r w:rsidR="00DD417D" w:rsidRPr="000A2C3B">
        <w:rPr>
          <w:rFonts w:asciiTheme="minorHAnsi" w:hAnsiTheme="minorHAnsi" w:cstheme="minorHAnsi"/>
          <w:sz w:val="22"/>
          <w:szCs w:val="22"/>
        </w:rPr>
        <w:t xml:space="preserve"> </w:t>
      </w:r>
      <w:proofErr w:type="spellStart"/>
      <w:r w:rsidR="00DD417D" w:rsidRPr="000A2C3B">
        <w:rPr>
          <w:rFonts w:asciiTheme="minorHAnsi" w:hAnsiTheme="minorHAnsi" w:cstheme="minorHAnsi"/>
          <w:sz w:val="22"/>
          <w:szCs w:val="22"/>
        </w:rPr>
        <w:t>euro</w:t>
      </w:r>
      <w:proofErr w:type="spellEnd"/>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16</w:t>
      </w:r>
      <w:r w:rsidR="00DD417D" w:rsidRPr="000A2C3B">
        <w:rPr>
          <w:rFonts w:asciiTheme="minorHAnsi" w:hAnsiTheme="minorHAnsi" w:cstheme="minorHAnsi"/>
          <w:sz w:val="22"/>
          <w:szCs w:val="22"/>
        </w:rPr>
        <w:t xml:space="preserve"> centi), kopā </w:t>
      </w:r>
      <w:r>
        <w:rPr>
          <w:rFonts w:asciiTheme="minorHAnsi" w:hAnsiTheme="minorHAnsi" w:cstheme="minorHAnsi"/>
          <w:sz w:val="22"/>
          <w:szCs w:val="22"/>
        </w:rPr>
        <w:t>23,99</w:t>
      </w:r>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divdesmit trīs</w:t>
      </w:r>
      <w:r w:rsidR="00DD417D" w:rsidRPr="000A2C3B">
        <w:rPr>
          <w:rFonts w:asciiTheme="minorHAnsi" w:hAnsiTheme="minorHAnsi" w:cstheme="minorHAnsi"/>
          <w:sz w:val="22"/>
          <w:szCs w:val="22"/>
        </w:rPr>
        <w:t xml:space="preserve"> </w:t>
      </w:r>
      <w:proofErr w:type="spellStart"/>
      <w:r w:rsidR="00DD417D" w:rsidRPr="000A2C3B">
        <w:rPr>
          <w:rFonts w:asciiTheme="minorHAnsi" w:hAnsiTheme="minorHAnsi" w:cstheme="minorHAnsi"/>
          <w:sz w:val="22"/>
          <w:szCs w:val="22"/>
        </w:rPr>
        <w:t>euro</w:t>
      </w:r>
      <w:proofErr w:type="spellEnd"/>
      <w:r w:rsidR="00DD417D" w:rsidRPr="000A2C3B">
        <w:rPr>
          <w:rFonts w:asciiTheme="minorHAnsi" w:hAnsiTheme="minorHAnsi" w:cstheme="minorHAnsi"/>
          <w:sz w:val="22"/>
          <w:szCs w:val="22"/>
        </w:rPr>
        <w:t xml:space="preserve"> </w:t>
      </w:r>
      <w:r w:rsidR="00CE35C5">
        <w:rPr>
          <w:rFonts w:asciiTheme="minorHAnsi" w:hAnsiTheme="minorHAnsi" w:cstheme="minorHAnsi"/>
          <w:sz w:val="22"/>
          <w:szCs w:val="22"/>
        </w:rPr>
        <w:t xml:space="preserve">99 </w:t>
      </w:r>
      <w:r w:rsidR="00DD417D" w:rsidRPr="000A2C3B">
        <w:rPr>
          <w:rFonts w:asciiTheme="minorHAnsi" w:hAnsiTheme="minorHAnsi" w:cstheme="minorHAnsi"/>
          <w:sz w:val="22"/>
          <w:szCs w:val="22"/>
        </w:rPr>
        <w:t>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p>
    <w:p w:rsidR="00E826DB" w:rsidRPr="00E826DB" w:rsidRDefault="00E826DB" w:rsidP="00E826DB">
      <w:pPr>
        <w:pStyle w:val="Parastais"/>
        <w:tabs>
          <w:tab w:val="left" w:pos="851"/>
        </w:tabs>
        <w:ind w:left="993" w:hanging="993"/>
        <w:jc w:val="both"/>
        <w:rPr>
          <w:rFonts w:asciiTheme="minorHAnsi" w:hAnsiTheme="minorHAnsi" w:cstheme="minorHAnsi"/>
          <w:sz w:val="22"/>
          <w:szCs w:val="22"/>
          <w:u w:val="single"/>
        </w:rPr>
      </w:pPr>
      <w:r>
        <w:rPr>
          <w:rFonts w:asciiTheme="minorHAnsi" w:hAnsiTheme="minorHAnsi" w:cstheme="minorHAnsi"/>
          <w:sz w:val="22"/>
          <w:szCs w:val="22"/>
        </w:rPr>
        <w:t>3.</w:t>
      </w:r>
      <w:r w:rsidR="00C732A5">
        <w:rPr>
          <w:rFonts w:asciiTheme="minorHAnsi" w:hAnsiTheme="minorHAnsi" w:cstheme="minorHAnsi"/>
          <w:sz w:val="22"/>
          <w:szCs w:val="22"/>
        </w:rPr>
        <w:t>1.2</w:t>
      </w:r>
      <w:r>
        <w:rPr>
          <w:rFonts w:asciiTheme="minorHAnsi" w:hAnsiTheme="minorHAnsi" w:cstheme="minorHAnsi"/>
          <w:sz w:val="22"/>
          <w:szCs w:val="22"/>
        </w:rPr>
        <w:t>.</w:t>
      </w:r>
      <w:r w:rsidRPr="00E826DB">
        <w:rPr>
          <w:rFonts w:asciiTheme="minorHAnsi" w:hAnsiTheme="minorHAnsi" w:cstheme="minorHAnsi"/>
          <w:sz w:val="22"/>
          <w:szCs w:val="22"/>
        </w:rPr>
        <w:t xml:space="preserve"> </w:t>
      </w:r>
      <w:r w:rsidRPr="00C732A5">
        <w:rPr>
          <w:rFonts w:asciiTheme="minorHAnsi" w:hAnsiTheme="minorHAnsi" w:cstheme="minorHAnsi"/>
          <w:b/>
          <w:sz w:val="22"/>
          <w:szCs w:val="22"/>
          <w:u w:val="single"/>
        </w:rPr>
        <w:t>Līgumcena par darbu izpildi</w:t>
      </w:r>
      <w:r w:rsidRPr="00E826DB">
        <w:rPr>
          <w:rFonts w:asciiTheme="minorHAnsi" w:hAnsiTheme="minorHAnsi" w:cstheme="minorHAnsi"/>
          <w:sz w:val="22"/>
          <w:szCs w:val="22"/>
          <w:u w:val="single"/>
        </w:rPr>
        <w:t xml:space="preserve"> </w:t>
      </w:r>
      <w:r w:rsidRPr="00C732A5">
        <w:rPr>
          <w:rFonts w:asciiTheme="minorHAnsi" w:hAnsiTheme="minorHAnsi" w:cstheme="minorHAnsi"/>
          <w:b/>
          <w:sz w:val="22"/>
          <w:szCs w:val="22"/>
          <w:u w:val="single"/>
        </w:rPr>
        <w:t>2</w:t>
      </w:r>
      <w:r w:rsidRPr="00C732A5">
        <w:rPr>
          <w:rFonts w:asciiTheme="minorHAnsi" w:hAnsiTheme="minorHAnsi" w:cstheme="minorHAnsi"/>
          <w:b/>
          <w:sz w:val="22"/>
          <w:szCs w:val="22"/>
          <w:u w:val="single"/>
        </w:rPr>
        <w:t>.daļā</w:t>
      </w:r>
      <w:r w:rsidRPr="00E826DB">
        <w:rPr>
          <w:rFonts w:asciiTheme="minorHAnsi" w:hAnsiTheme="minorHAnsi" w:cstheme="minorHAnsi"/>
          <w:sz w:val="22"/>
          <w:szCs w:val="22"/>
          <w:u w:val="single"/>
        </w:rPr>
        <w:t>:</w:t>
      </w:r>
    </w:p>
    <w:p w:rsidR="00E826DB"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1.2</w:t>
      </w:r>
      <w:r>
        <w:rPr>
          <w:rFonts w:asciiTheme="minorHAnsi" w:hAnsiTheme="minorHAnsi" w:cstheme="minorHAnsi"/>
          <w:sz w:val="22"/>
          <w:szCs w:val="22"/>
        </w:rPr>
        <w:t xml:space="preserve">.1. </w:t>
      </w:r>
      <w:r w:rsidRPr="000A2C3B">
        <w:rPr>
          <w:rFonts w:asciiTheme="minorHAnsi" w:hAnsiTheme="minorHAnsi" w:cstheme="minorHAnsi"/>
          <w:sz w:val="22"/>
          <w:szCs w:val="22"/>
        </w:rPr>
        <w:t xml:space="preserve">Samaksa par vienu km ceļa greiderēšanu C klases ceļam visā tā platumā ir EUR </w:t>
      </w:r>
      <w:r>
        <w:rPr>
          <w:rFonts w:asciiTheme="minorHAnsi" w:hAnsiTheme="minorHAnsi" w:cstheme="minorHAnsi"/>
          <w:sz w:val="22"/>
          <w:szCs w:val="22"/>
        </w:rPr>
        <w:t>29,35</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 xml:space="preserve">divdesmit deviņi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35</w:t>
      </w:r>
      <w:r>
        <w:rPr>
          <w:rFonts w:asciiTheme="minorHAnsi" w:hAnsiTheme="minorHAnsi" w:cstheme="minorHAnsi"/>
          <w:sz w:val="22"/>
          <w:szCs w:val="22"/>
        </w:rPr>
        <w:t xml:space="preserve"> </w:t>
      </w:r>
      <w:r w:rsidRPr="000A2C3B">
        <w:rPr>
          <w:rFonts w:asciiTheme="minorHAnsi" w:hAnsiTheme="minorHAnsi" w:cstheme="minorHAnsi"/>
          <w:sz w:val="22"/>
          <w:szCs w:val="22"/>
        </w:rPr>
        <w:t>centi), plus PVN 21%</w:t>
      </w:r>
      <w:r>
        <w:rPr>
          <w:rFonts w:asciiTheme="minorHAnsi" w:hAnsiTheme="minorHAnsi" w:cstheme="minorHAnsi"/>
          <w:sz w:val="22"/>
          <w:szCs w:val="22"/>
        </w:rPr>
        <w:t xml:space="preserve"> </w:t>
      </w:r>
      <w:r>
        <w:rPr>
          <w:rFonts w:asciiTheme="minorHAnsi" w:hAnsiTheme="minorHAnsi" w:cstheme="minorHAnsi"/>
          <w:sz w:val="22"/>
          <w:szCs w:val="22"/>
        </w:rPr>
        <w:t>6,16</w:t>
      </w:r>
      <w:r w:rsidRPr="000A2C3B">
        <w:rPr>
          <w:rFonts w:asciiTheme="minorHAnsi" w:hAnsiTheme="minorHAnsi" w:cstheme="minorHAnsi"/>
          <w:sz w:val="22"/>
          <w:szCs w:val="22"/>
        </w:rPr>
        <w:t xml:space="preserve"> (</w:t>
      </w:r>
      <w:r>
        <w:rPr>
          <w:rFonts w:asciiTheme="minorHAnsi" w:hAnsiTheme="minorHAnsi" w:cstheme="minorHAnsi"/>
          <w:sz w:val="22"/>
          <w:szCs w:val="22"/>
        </w:rPr>
        <w:t xml:space="preserve">seši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16</w:t>
      </w:r>
      <w:r>
        <w:rPr>
          <w:rFonts w:asciiTheme="minorHAnsi" w:hAnsiTheme="minorHAnsi" w:cstheme="minorHAnsi"/>
          <w:sz w:val="22"/>
          <w:szCs w:val="22"/>
        </w:rPr>
        <w:t xml:space="preserve"> </w:t>
      </w:r>
      <w:r w:rsidRPr="000A2C3B">
        <w:rPr>
          <w:rFonts w:asciiTheme="minorHAnsi" w:hAnsiTheme="minorHAnsi" w:cstheme="minorHAnsi"/>
          <w:sz w:val="22"/>
          <w:szCs w:val="22"/>
        </w:rPr>
        <w:t xml:space="preserve">centi), kopā </w:t>
      </w:r>
      <w:r w:rsidR="00CE35C5">
        <w:rPr>
          <w:rFonts w:asciiTheme="minorHAnsi" w:hAnsiTheme="minorHAnsi" w:cstheme="minorHAnsi"/>
          <w:sz w:val="22"/>
          <w:szCs w:val="22"/>
        </w:rPr>
        <w:t>35,51</w:t>
      </w:r>
      <w:r w:rsidRPr="000A2C3B">
        <w:rPr>
          <w:rFonts w:asciiTheme="minorHAnsi" w:hAnsiTheme="minorHAnsi" w:cstheme="minorHAnsi"/>
          <w:sz w:val="22"/>
          <w:szCs w:val="22"/>
        </w:rPr>
        <w:t xml:space="preserve"> (</w:t>
      </w:r>
      <w:r>
        <w:rPr>
          <w:rFonts w:asciiTheme="minorHAnsi" w:hAnsiTheme="minorHAnsi" w:cstheme="minorHAnsi"/>
          <w:sz w:val="22"/>
          <w:szCs w:val="22"/>
        </w:rPr>
        <w:t xml:space="preserve">trīsdesmit </w:t>
      </w:r>
      <w:r w:rsidR="00CE35C5">
        <w:rPr>
          <w:rFonts w:asciiTheme="minorHAnsi" w:hAnsiTheme="minorHAnsi" w:cstheme="minorHAnsi"/>
          <w:sz w:val="22"/>
          <w:szCs w:val="22"/>
        </w:rPr>
        <w:t>pieci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51</w:t>
      </w:r>
      <w:r>
        <w:rPr>
          <w:rFonts w:asciiTheme="minorHAnsi" w:hAnsiTheme="minorHAnsi" w:cstheme="minorHAnsi"/>
          <w:sz w:val="22"/>
          <w:szCs w:val="22"/>
        </w:rPr>
        <w:t xml:space="preserve"> </w:t>
      </w:r>
      <w:r w:rsidRPr="000A2C3B">
        <w:rPr>
          <w:rFonts w:asciiTheme="minorHAnsi" w:hAnsiTheme="minorHAnsi" w:cstheme="minorHAnsi"/>
          <w:sz w:val="22"/>
          <w:szCs w:val="22"/>
        </w:rPr>
        <w:t>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1.2</w:t>
      </w:r>
      <w:r>
        <w:rPr>
          <w:rFonts w:asciiTheme="minorHAnsi" w:hAnsiTheme="minorHAnsi" w:cstheme="minorHAnsi"/>
          <w:sz w:val="22"/>
          <w:szCs w:val="22"/>
        </w:rPr>
        <w:t>.2</w:t>
      </w:r>
      <w:r w:rsidRPr="000A2C3B">
        <w:rPr>
          <w:rFonts w:asciiTheme="minorHAnsi" w:hAnsiTheme="minorHAnsi" w:cstheme="minorHAnsi"/>
          <w:sz w:val="22"/>
          <w:szCs w:val="22"/>
        </w:rPr>
        <w:t xml:space="preserve">. Samaksa par vienu km ceļa greiderēšanu D klases ceļam visā tā platumā ir EUR </w:t>
      </w:r>
      <w:r w:rsidR="00CE35C5">
        <w:rPr>
          <w:rFonts w:asciiTheme="minorHAnsi" w:hAnsiTheme="minorHAnsi" w:cstheme="minorHAnsi"/>
          <w:sz w:val="22"/>
          <w:szCs w:val="22"/>
        </w:rPr>
        <w:t>29,35</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divdesmit deviņi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35</w:t>
      </w:r>
      <w:r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w:t>
      </w:r>
      <w:r w:rsidR="00CE35C5">
        <w:rPr>
          <w:rFonts w:asciiTheme="minorHAnsi" w:hAnsiTheme="minorHAnsi" w:cstheme="minorHAnsi"/>
          <w:sz w:val="22"/>
          <w:szCs w:val="22"/>
        </w:rPr>
        <w:t>6,16</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16</w:t>
      </w:r>
      <w:r w:rsidRPr="000A2C3B">
        <w:rPr>
          <w:rFonts w:asciiTheme="minorHAnsi" w:hAnsiTheme="minorHAnsi" w:cstheme="minorHAnsi"/>
          <w:sz w:val="22"/>
          <w:szCs w:val="22"/>
        </w:rPr>
        <w:t xml:space="preserve"> centi),  kopā</w:t>
      </w:r>
      <w:r>
        <w:rPr>
          <w:rFonts w:asciiTheme="minorHAnsi" w:hAnsiTheme="minorHAnsi" w:cstheme="minorHAnsi"/>
          <w:sz w:val="22"/>
          <w:szCs w:val="22"/>
        </w:rPr>
        <w:t xml:space="preserve"> </w:t>
      </w:r>
      <w:r w:rsidR="00CE35C5">
        <w:rPr>
          <w:rFonts w:asciiTheme="minorHAnsi" w:hAnsiTheme="minorHAnsi" w:cstheme="minorHAnsi"/>
          <w:sz w:val="22"/>
          <w:szCs w:val="22"/>
        </w:rPr>
        <w:t>35,51</w:t>
      </w:r>
      <w:r w:rsidRPr="000A2C3B">
        <w:rPr>
          <w:rFonts w:asciiTheme="minorHAnsi" w:hAnsiTheme="minorHAnsi" w:cstheme="minorHAnsi"/>
          <w:sz w:val="22"/>
          <w:szCs w:val="22"/>
        </w:rPr>
        <w:t xml:space="preserve"> (</w:t>
      </w:r>
      <w:proofErr w:type="spellStart"/>
      <w:r w:rsidR="00CE35C5">
        <w:rPr>
          <w:rFonts w:asciiTheme="minorHAnsi" w:hAnsiTheme="minorHAnsi" w:cstheme="minorHAnsi"/>
          <w:sz w:val="22"/>
          <w:szCs w:val="22"/>
        </w:rPr>
        <w:t>trisdesmit</w:t>
      </w:r>
      <w:proofErr w:type="spellEnd"/>
      <w:r w:rsidR="00CE35C5">
        <w:rPr>
          <w:rFonts w:asciiTheme="minorHAnsi" w:hAnsiTheme="minorHAnsi" w:cstheme="minorHAnsi"/>
          <w:sz w:val="22"/>
          <w:szCs w:val="22"/>
        </w:rPr>
        <w:t xml:space="preserve"> pieci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51</w:t>
      </w:r>
      <w:r w:rsidRPr="000A2C3B">
        <w:rPr>
          <w:rFonts w:asciiTheme="minorHAnsi" w:hAnsiTheme="minorHAnsi" w:cstheme="minorHAnsi"/>
          <w:sz w:val="22"/>
          <w:szCs w:val="22"/>
        </w:rPr>
        <w:t xml:space="preserve"> 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r w:rsidRPr="000A2C3B">
        <w:rPr>
          <w:rFonts w:asciiTheme="minorHAnsi" w:hAnsiTheme="minorHAnsi" w:cstheme="minorHAnsi"/>
          <w:sz w:val="22"/>
          <w:szCs w:val="22"/>
        </w:rPr>
        <w:t>3.</w:t>
      </w:r>
      <w:r w:rsidR="00C732A5">
        <w:rPr>
          <w:rFonts w:asciiTheme="minorHAnsi" w:hAnsiTheme="minorHAnsi" w:cstheme="minorHAnsi"/>
          <w:sz w:val="22"/>
          <w:szCs w:val="22"/>
        </w:rPr>
        <w:t>1.2</w:t>
      </w:r>
      <w:r>
        <w:rPr>
          <w:rFonts w:asciiTheme="minorHAnsi" w:hAnsiTheme="minorHAnsi" w:cstheme="minorHAnsi"/>
          <w:sz w:val="22"/>
          <w:szCs w:val="22"/>
        </w:rPr>
        <w:t>.3</w:t>
      </w:r>
      <w:r w:rsidRPr="000A2C3B">
        <w:rPr>
          <w:rFonts w:asciiTheme="minorHAnsi" w:hAnsiTheme="minorHAnsi" w:cstheme="minorHAnsi"/>
          <w:sz w:val="22"/>
          <w:szCs w:val="22"/>
        </w:rPr>
        <w:t xml:space="preserve">. Samaksa par greidera vienas stundas darbu nobrauktuvju un laukumu planēšanai ir EUR </w:t>
      </w:r>
      <w:r>
        <w:rPr>
          <w:rFonts w:asciiTheme="minorHAnsi" w:hAnsiTheme="minorHAnsi" w:cstheme="minorHAnsi"/>
          <w:sz w:val="22"/>
          <w:szCs w:val="22"/>
        </w:rPr>
        <w:t>46,67</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četrdesmit 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67</w:t>
      </w:r>
      <w:r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9,80 </w:t>
      </w:r>
      <w:r w:rsidRPr="000A2C3B">
        <w:rPr>
          <w:rFonts w:asciiTheme="minorHAnsi" w:hAnsiTheme="minorHAnsi" w:cstheme="minorHAnsi"/>
          <w:sz w:val="22"/>
          <w:szCs w:val="22"/>
        </w:rPr>
        <w:t>(</w:t>
      </w:r>
      <w:r w:rsidR="00CE35C5">
        <w:rPr>
          <w:rFonts w:asciiTheme="minorHAnsi" w:hAnsiTheme="minorHAnsi" w:cstheme="minorHAnsi"/>
          <w:sz w:val="22"/>
          <w:szCs w:val="22"/>
        </w:rPr>
        <w:t xml:space="preserve">deviņi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80</w:t>
      </w:r>
      <w:r w:rsidRPr="000A2C3B">
        <w:rPr>
          <w:rFonts w:asciiTheme="minorHAnsi" w:hAnsiTheme="minorHAnsi" w:cstheme="minorHAnsi"/>
          <w:sz w:val="22"/>
          <w:szCs w:val="22"/>
        </w:rPr>
        <w:t xml:space="preserve"> centi), kopā </w:t>
      </w:r>
      <w:r>
        <w:rPr>
          <w:rFonts w:asciiTheme="minorHAnsi" w:hAnsiTheme="minorHAnsi" w:cstheme="minorHAnsi"/>
          <w:sz w:val="22"/>
          <w:szCs w:val="22"/>
        </w:rPr>
        <w:t xml:space="preserve">56,47 </w:t>
      </w:r>
      <w:r w:rsidRPr="000A2C3B">
        <w:rPr>
          <w:rFonts w:asciiTheme="minorHAnsi" w:hAnsiTheme="minorHAnsi" w:cstheme="minorHAnsi"/>
          <w:sz w:val="22"/>
          <w:szCs w:val="22"/>
        </w:rPr>
        <w:t>(</w:t>
      </w:r>
      <w:r w:rsidR="00CE35C5">
        <w:rPr>
          <w:rFonts w:asciiTheme="minorHAnsi" w:hAnsiTheme="minorHAnsi" w:cstheme="minorHAnsi"/>
          <w:sz w:val="22"/>
          <w:szCs w:val="22"/>
        </w:rPr>
        <w:t>piecdesmit 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47</w:t>
      </w:r>
      <w:r w:rsidRPr="000A2C3B">
        <w:rPr>
          <w:rFonts w:asciiTheme="minorHAnsi" w:hAnsiTheme="minorHAnsi" w:cstheme="minorHAnsi"/>
          <w:sz w:val="22"/>
          <w:szCs w:val="22"/>
        </w:rPr>
        <w:t xml:space="preserve"> 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1.2</w:t>
      </w:r>
      <w:r>
        <w:rPr>
          <w:rFonts w:asciiTheme="minorHAnsi" w:hAnsiTheme="minorHAnsi" w:cstheme="minorHAnsi"/>
          <w:sz w:val="22"/>
          <w:szCs w:val="22"/>
        </w:rPr>
        <w:t>.4</w:t>
      </w:r>
      <w:r w:rsidRPr="000A2C3B">
        <w:rPr>
          <w:rFonts w:asciiTheme="minorHAnsi" w:hAnsiTheme="minorHAnsi" w:cstheme="minorHAnsi"/>
          <w:sz w:val="22"/>
          <w:szCs w:val="22"/>
        </w:rPr>
        <w:t>. Samaksa par ceļu iesēdumu un bedru labošanu grants seguma ceļiem (grants uzbēršana ar Izpildītāja materiālu) par 1 m</w:t>
      </w:r>
      <w:r w:rsidRPr="000A2C3B">
        <w:rPr>
          <w:rFonts w:asciiTheme="minorHAnsi" w:hAnsiTheme="minorHAnsi" w:cstheme="minorHAnsi"/>
          <w:sz w:val="22"/>
          <w:szCs w:val="22"/>
          <w:vertAlign w:val="superscript"/>
        </w:rPr>
        <w:t xml:space="preserve">3 </w:t>
      </w:r>
      <w:r w:rsidRPr="000A2C3B">
        <w:rPr>
          <w:rFonts w:asciiTheme="minorHAnsi" w:hAnsiTheme="minorHAnsi" w:cstheme="minorHAnsi"/>
          <w:sz w:val="22"/>
          <w:szCs w:val="22"/>
        </w:rPr>
        <w:t xml:space="preserve">(vienu kubikmetru) grants ir EUR </w:t>
      </w:r>
      <w:r w:rsidR="00CE35C5">
        <w:rPr>
          <w:rFonts w:asciiTheme="minorHAnsi" w:hAnsiTheme="minorHAnsi" w:cstheme="minorHAnsi"/>
          <w:sz w:val="22"/>
          <w:szCs w:val="22"/>
        </w:rPr>
        <w:t>17,75</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 xml:space="preserve">septiņpadsmit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75</w:t>
      </w:r>
      <w:r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w:t>
      </w:r>
      <w:r w:rsidR="00CE35C5">
        <w:rPr>
          <w:rFonts w:asciiTheme="minorHAnsi" w:hAnsiTheme="minorHAnsi" w:cstheme="minorHAnsi"/>
          <w:sz w:val="22"/>
          <w:szCs w:val="22"/>
        </w:rPr>
        <w:t>3,73</w:t>
      </w:r>
      <w:r>
        <w:rPr>
          <w:rFonts w:asciiTheme="minorHAnsi" w:hAnsiTheme="minorHAnsi" w:cstheme="minorHAnsi"/>
          <w:sz w:val="22"/>
          <w:szCs w:val="22"/>
        </w:rPr>
        <w:t xml:space="preserve"> </w:t>
      </w:r>
      <w:r w:rsidRPr="000A2C3B">
        <w:rPr>
          <w:rFonts w:asciiTheme="minorHAnsi" w:hAnsiTheme="minorHAnsi" w:cstheme="minorHAnsi"/>
          <w:sz w:val="22"/>
          <w:szCs w:val="22"/>
        </w:rPr>
        <w:t>(</w:t>
      </w:r>
      <w:r w:rsidR="00CE35C5">
        <w:rPr>
          <w:rFonts w:asciiTheme="minorHAnsi" w:hAnsiTheme="minorHAnsi" w:cstheme="minorHAnsi"/>
          <w:sz w:val="22"/>
          <w:szCs w:val="22"/>
        </w:rPr>
        <w:t xml:space="preserve">trīs </w:t>
      </w:r>
      <w:proofErr w:type="spellStart"/>
      <w:r w:rsidR="00CE35C5">
        <w:rPr>
          <w:rFonts w:asciiTheme="minorHAnsi" w:hAnsiTheme="minorHAnsi" w:cstheme="minorHAnsi"/>
          <w:sz w:val="22"/>
          <w:szCs w:val="22"/>
        </w:rPr>
        <w:t>euro</w:t>
      </w:r>
      <w:proofErr w:type="spellEnd"/>
      <w:r w:rsidR="00CE35C5">
        <w:rPr>
          <w:rFonts w:asciiTheme="minorHAnsi" w:hAnsiTheme="minorHAnsi" w:cstheme="minorHAnsi"/>
          <w:sz w:val="22"/>
          <w:szCs w:val="22"/>
        </w:rPr>
        <w:t xml:space="preserve"> 73</w:t>
      </w:r>
      <w:r w:rsidRPr="000A2C3B">
        <w:rPr>
          <w:rFonts w:asciiTheme="minorHAnsi" w:hAnsiTheme="minorHAnsi" w:cstheme="minorHAnsi"/>
          <w:sz w:val="22"/>
          <w:szCs w:val="22"/>
        </w:rPr>
        <w:t xml:space="preserve"> centi), kopā </w:t>
      </w:r>
      <w:r w:rsidR="00CE35C5">
        <w:rPr>
          <w:rFonts w:asciiTheme="minorHAnsi" w:hAnsiTheme="minorHAnsi" w:cstheme="minorHAnsi"/>
          <w:sz w:val="22"/>
          <w:szCs w:val="22"/>
        </w:rPr>
        <w:t>21,48</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divdesmit viens</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48</w:t>
      </w:r>
      <w:r w:rsidRPr="000A2C3B">
        <w:rPr>
          <w:rFonts w:asciiTheme="minorHAnsi" w:hAnsiTheme="minorHAnsi" w:cstheme="minorHAnsi"/>
          <w:sz w:val="22"/>
          <w:szCs w:val="22"/>
        </w:rPr>
        <w:t xml:space="preserve"> 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p>
    <w:p w:rsidR="00E826DB" w:rsidRDefault="00E826DB" w:rsidP="00E826DB">
      <w:pPr>
        <w:pStyle w:val="Parastais"/>
        <w:tabs>
          <w:tab w:val="left" w:pos="851"/>
        </w:tabs>
        <w:ind w:left="993" w:hanging="993"/>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1.3</w:t>
      </w:r>
      <w:r>
        <w:rPr>
          <w:rFonts w:asciiTheme="minorHAnsi" w:hAnsiTheme="minorHAnsi" w:cstheme="minorHAnsi"/>
          <w:sz w:val="22"/>
          <w:szCs w:val="22"/>
        </w:rPr>
        <w:t>.</w:t>
      </w:r>
      <w:r w:rsidRPr="00E826DB">
        <w:rPr>
          <w:rFonts w:asciiTheme="minorHAnsi" w:hAnsiTheme="minorHAnsi" w:cstheme="minorHAnsi"/>
          <w:sz w:val="22"/>
          <w:szCs w:val="22"/>
        </w:rPr>
        <w:t xml:space="preserve"> </w:t>
      </w:r>
      <w:r w:rsidRPr="00C732A5">
        <w:rPr>
          <w:rFonts w:asciiTheme="minorHAnsi" w:hAnsiTheme="minorHAnsi" w:cstheme="minorHAnsi"/>
          <w:b/>
          <w:sz w:val="22"/>
          <w:szCs w:val="22"/>
          <w:u w:val="single"/>
        </w:rPr>
        <w:t>Līgumcena par darbu izpildi</w:t>
      </w:r>
      <w:r w:rsidRPr="00E826DB">
        <w:rPr>
          <w:rFonts w:asciiTheme="minorHAnsi" w:hAnsiTheme="minorHAnsi" w:cstheme="minorHAnsi"/>
          <w:sz w:val="22"/>
          <w:szCs w:val="22"/>
          <w:u w:val="single"/>
        </w:rPr>
        <w:t xml:space="preserve"> </w:t>
      </w:r>
      <w:r w:rsidRPr="00C732A5">
        <w:rPr>
          <w:rFonts w:asciiTheme="minorHAnsi" w:hAnsiTheme="minorHAnsi" w:cstheme="minorHAnsi"/>
          <w:b/>
          <w:sz w:val="22"/>
          <w:szCs w:val="22"/>
          <w:u w:val="single"/>
        </w:rPr>
        <w:t>3</w:t>
      </w:r>
      <w:r w:rsidRPr="00C732A5">
        <w:rPr>
          <w:rFonts w:asciiTheme="minorHAnsi" w:hAnsiTheme="minorHAnsi" w:cstheme="minorHAnsi"/>
          <w:b/>
          <w:sz w:val="22"/>
          <w:szCs w:val="22"/>
          <w:u w:val="single"/>
        </w:rPr>
        <w:t>.daļā</w:t>
      </w:r>
      <w:r w:rsidRPr="00E826DB">
        <w:rPr>
          <w:rFonts w:asciiTheme="minorHAnsi" w:hAnsiTheme="minorHAnsi" w:cstheme="minorHAnsi"/>
          <w:sz w:val="22"/>
          <w:szCs w:val="22"/>
          <w:u w:val="single"/>
        </w:rPr>
        <w:t>:</w:t>
      </w:r>
    </w:p>
    <w:p w:rsidR="00E826DB"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w:t>
      </w:r>
      <w:r>
        <w:rPr>
          <w:rFonts w:asciiTheme="minorHAnsi" w:hAnsiTheme="minorHAnsi" w:cstheme="minorHAnsi"/>
          <w:sz w:val="22"/>
          <w:szCs w:val="22"/>
        </w:rPr>
        <w:t xml:space="preserve">3.1. </w:t>
      </w:r>
      <w:r w:rsidRPr="000A2C3B">
        <w:rPr>
          <w:rFonts w:asciiTheme="minorHAnsi" w:hAnsiTheme="minorHAnsi" w:cstheme="minorHAnsi"/>
          <w:sz w:val="22"/>
          <w:szCs w:val="22"/>
        </w:rPr>
        <w:t xml:space="preserve">Samaksa par vienu km ceļa greiderēšanu C klases ceļam visā tā platumā ir EUR </w:t>
      </w:r>
      <w:r>
        <w:rPr>
          <w:rFonts w:asciiTheme="minorHAnsi" w:hAnsiTheme="minorHAnsi" w:cstheme="minorHAnsi"/>
          <w:sz w:val="22"/>
          <w:szCs w:val="22"/>
        </w:rPr>
        <w:t>32,58</w:t>
      </w:r>
      <w:r w:rsidRPr="000A2C3B">
        <w:rPr>
          <w:rFonts w:asciiTheme="minorHAnsi" w:hAnsiTheme="minorHAnsi" w:cstheme="minorHAnsi"/>
          <w:sz w:val="22"/>
          <w:szCs w:val="22"/>
        </w:rPr>
        <w:t xml:space="preserve"> (</w:t>
      </w:r>
      <w:r>
        <w:rPr>
          <w:rFonts w:asciiTheme="minorHAnsi" w:hAnsiTheme="minorHAnsi" w:cstheme="minorHAnsi"/>
          <w:sz w:val="22"/>
          <w:szCs w:val="22"/>
        </w:rPr>
        <w:t>trīsdesmit divi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Pr>
          <w:rFonts w:asciiTheme="minorHAnsi" w:hAnsiTheme="minorHAnsi" w:cstheme="minorHAnsi"/>
          <w:sz w:val="22"/>
          <w:szCs w:val="22"/>
        </w:rPr>
        <w:t xml:space="preserve">58 </w:t>
      </w:r>
      <w:r w:rsidRPr="000A2C3B">
        <w:rPr>
          <w:rFonts w:asciiTheme="minorHAnsi" w:hAnsiTheme="minorHAnsi" w:cstheme="minorHAnsi"/>
          <w:sz w:val="22"/>
          <w:szCs w:val="22"/>
        </w:rPr>
        <w:t>centi), plus PVN 21%</w:t>
      </w:r>
      <w:r>
        <w:rPr>
          <w:rFonts w:asciiTheme="minorHAnsi" w:hAnsiTheme="minorHAnsi" w:cstheme="minorHAnsi"/>
          <w:sz w:val="22"/>
          <w:szCs w:val="22"/>
        </w:rPr>
        <w:t xml:space="preserve"> 6,84</w:t>
      </w:r>
      <w:r w:rsidRPr="000A2C3B">
        <w:rPr>
          <w:rFonts w:asciiTheme="minorHAnsi" w:hAnsiTheme="minorHAnsi" w:cstheme="minorHAnsi"/>
          <w:sz w:val="22"/>
          <w:szCs w:val="22"/>
        </w:rPr>
        <w:t xml:space="preserve"> (</w:t>
      </w:r>
      <w:r>
        <w:rPr>
          <w:rFonts w:asciiTheme="minorHAnsi" w:hAnsiTheme="minorHAnsi" w:cstheme="minorHAnsi"/>
          <w:sz w:val="22"/>
          <w:szCs w:val="22"/>
        </w:rPr>
        <w:t xml:space="preserve">seši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Pr>
          <w:rFonts w:asciiTheme="minorHAnsi" w:hAnsiTheme="minorHAnsi" w:cstheme="minorHAnsi"/>
          <w:sz w:val="22"/>
          <w:szCs w:val="22"/>
        </w:rPr>
        <w:t xml:space="preserve">84 </w:t>
      </w:r>
      <w:r w:rsidRPr="000A2C3B">
        <w:rPr>
          <w:rFonts w:asciiTheme="minorHAnsi" w:hAnsiTheme="minorHAnsi" w:cstheme="minorHAnsi"/>
          <w:sz w:val="22"/>
          <w:szCs w:val="22"/>
        </w:rPr>
        <w:t xml:space="preserve">centi), kopā </w:t>
      </w:r>
      <w:r>
        <w:rPr>
          <w:rFonts w:asciiTheme="minorHAnsi" w:hAnsiTheme="minorHAnsi" w:cstheme="minorHAnsi"/>
          <w:sz w:val="22"/>
          <w:szCs w:val="22"/>
        </w:rPr>
        <w:t>39,42</w:t>
      </w:r>
      <w:r w:rsidRPr="000A2C3B">
        <w:rPr>
          <w:rFonts w:asciiTheme="minorHAnsi" w:hAnsiTheme="minorHAnsi" w:cstheme="minorHAnsi"/>
          <w:sz w:val="22"/>
          <w:szCs w:val="22"/>
        </w:rPr>
        <w:t xml:space="preserve"> (</w:t>
      </w:r>
      <w:r>
        <w:rPr>
          <w:rFonts w:asciiTheme="minorHAnsi" w:hAnsiTheme="minorHAnsi" w:cstheme="minorHAnsi"/>
          <w:sz w:val="22"/>
          <w:szCs w:val="22"/>
        </w:rPr>
        <w:t>trīsdesmit deviņi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Pr>
          <w:rFonts w:asciiTheme="minorHAnsi" w:hAnsiTheme="minorHAnsi" w:cstheme="minorHAnsi"/>
          <w:sz w:val="22"/>
          <w:szCs w:val="22"/>
        </w:rPr>
        <w:t xml:space="preserve">42 </w:t>
      </w:r>
      <w:r w:rsidRPr="000A2C3B">
        <w:rPr>
          <w:rFonts w:asciiTheme="minorHAnsi" w:hAnsiTheme="minorHAnsi" w:cstheme="minorHAnsi"/>
          <w:sz w:val="22"/>
          <w:szCs w:val="22"/>
        </w:rPr>
        <w:t>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w:t>
      </w:r>
      <w:r>
        <w:rPr>
          <w:rFonts w:asciiTheme="minorHAnsi" w:hAnsiTheme="minorHAnsi" w:cstheme="minorHAnsi"/>
          <w:sz w:val="22"/>
          <w:szCs w:val="22"/>
        </w:rPr>
        <w:t>3.2</w:t>
      </w:r>
      <w:r w:rsidRPr="000A2C3B">
        <w:rPr>
          <w:rFonts w:asciiTheme="minorHAnsi" w:hAnsiTheme="minorHAnsi" w:cstheme="minorHAnsi"/>
          <w:sz w:val="22"/>
          <w:szCs w:val="22"/>
        </w:rPr>
        <w:t xml:space="preserve">. Samaksa par vienu km ceļa greiderēšanu D klases ceļam visā tā platumā ir EUR </w:t>
      </w:r>
      <w:r>
        <w:rPr>
          <w:rFonts w:asciiTheme="minorHAnsi" w:hAnsiTheme="minorHAnsi" w:cstheme="minorHAnsi"/>
          <w:sz w:val="22"/>
          <w:szCs w:val="22"/>
        </w:rPr>
        <w:t>32,58</w:t>
      </w:r>
      <w:r w:rsidRPr="000A2C3B">
        <w:rPr>
          <w:rFonts w:asciiTheme="minorHAnsi" w:hAnsiTheme="minorHAnsi" w:cstheme="minorHAnsi"/>
          <w:sz w:val="22"/>
          <w:szCs w:val="22"/>
        </w:rPr>
        <w:t xml:space="preserve"> (</w:t>
      </w:r>
      <w:r w:rsidR="00C732A5">
        <w:rPr>
          <w:rFonts w:asciiTheme="minorHAnsi" w:hAnsiTheme="minorHAnsi" w:cstheme="minorHAnsi"/>
          <w:sz w:val="22"/>
          <w:szCs w:val="22"/>
        </w:rPr>
        <w:t xml:space="preserve">trīsdesmit divi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732A5">
        <w:rPr>
          <w:rFonts w:asciiTheme="minorHAnsi" w:hAnsiTheme="minorHAnsi" w:cstheme="minorHAnsi"/>
          <w:sz w:val="22"/>
          <w:szCs w:val="22"/>
        </w:rPr>
        <w:t>58</w:t>
      </w:r>
      <w:r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6,84</w:t>
      </w:r>
      <w:r w:rsidRPr="000A2C3B">
        <w:rPr>
          <w:rFonts w:asciiTheme="minorHAnsi" w:hAnsiTheme="minorHAnsi" w:cstheme="minorHAnsi"/>
          <w:sz w:val="22"/>
          <w:szCs w:val="22"/>
        </w:rPr>
        <w:t xml:space="preserve"> (</w:t>
      </w:r>
      <w:r w:rsidR="00C732A5">
        <w:rPr>
          <w:rFonts w:asciiTheme="minorHAnsi" w:hAnsiTheme="minorHAnsi" w:cstheme="minorHAnsi"/>
          <w:sz w:val="22"/>
          <w:szCs w:val="22"/>
        </w:rPr>
        <w:t>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732A5">
        <w:rPr>
          <w:rFonts w:asciiTheme="minorHAnsi" w:hAnsiTheme="minorHAnsi" w:cstheme="minorHAnsi"/>
          <w:sz w:val="22"/>
          <w:szCs w:val="22"/>
        </w:rPr>
        <w:t>84</w:t>
      </w:r>
      <w:r w:rsidRPr="000A2C3B">
        <w:rPr>
          <w:rFonts w:asciiTheme="minorHAnsi" w:hAnsiTheme="minorHAnsi" w:cstheme="minorHAnsi"/>
          <w:sz w:val="22"/>
          <w:szCs w:val="22"/>
        </w:rPr>
        <w:t xml:space="preserve"> centi),  kopā</w:t>
      </w:r>
      <w:r>
        <w:rPr>
          <w:rFonts w:asciiTheme="minorHAnsi" w:hAnsiTheme="minorHAnsi" w:cstheme="minorHAnsi"/>
          <w:sz w:val="22"/>
          <w:szCs w:val="22"/>
        </w:rPr>
        <w:t xml:space="preserve"> 39,42</w:t>
      </w:r>
      <w:r w:rsidRPr="000A2C3B">
        <w:rPr>
          <w:rFonts w:asciiTheme="minorHAnsi" w:hAnsiTheme="minorHAnsi" w:cstheme="minorHAnsi"/>
          <w:sz w:val="22"/>
          <w:szCs w:val="22"/>
        </w:rPr>
        <w:t xml:space="preserve"> (</w:t>
      </w:r>
      <w:r w:rsidR="00C732A5">
        <w:rPr>
          <w:rFonts w:asciiTheme="minorHAnsi" w:hAnsiTheme="minorHAnsi" w:cstheme="minorHAnsi"/>
          <w:sz w:val="22"/>
          <w:szCs w:val="22"/>
        </w:rPr>
        <w:t xml:space="preserve">trīsdesmit deviņi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732A5">
        <w:rPr>
          <w:rFonts w:asciiTheme="minorHAnsi" w:hAnsiTheme="minorHAnsi" w:cstheme="minorHAnsi"/>
          <w:sz w:val="22"/>
          <w:szCs w:val="22"/>
        </w:rPr>
        <w:t>42</w:t>
      </w:r>
      <w:r w:rsidRPr="000A2C3B">
        <w:rPr>
          <w:rFonts w:asciiTheme="minorHAnsi" w:hAnsiTheme="minorHAnsi" w:cstheme="minorHAnsi"/>
          <w:sz w:val="22"/>
          <w:szCs w:val="22"/>
        </w:rPr>
        <w:t xml:space="preserve"> 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r w:rsidRPr="000A2C3B">
        <w:rPr>
          <w:rFonts w:asciiTheme="minorHAnsi" w:hAnsiTheme="minorHAnsi" w:cstheme="minorHAnsi"/>
          <w:sz w:val="22"/>
          <w:szCs w:val="22"/>
        </w:rPr>
        <w:t>3.</w:t>
      </w:r>
      <w:r w:rsidR="00C732A5">
        <w:rPr>
          <w:rFonts w:asciiTheme="minorHAnsi" w:hAnsiTheme="minorHAnsi" w:cstheme="minorHAnsi"/>
          <w:sz w:val="22"/>
          <w:szCs w:val="22"/>
        </w:rPr>
        <w:t>1.</w:t>
      </w:r>
      <w:r>
        <w:rPr>
          <w:rFonts w:asciiTheme="minorHAnsi" w:hAnsiTheme="minorHAnsi" w:cstheme="minorHAnsi"/>
          <w:sz w:val="22"/>
          <w:szCs w:val="22"/>
        </w:rPr>
        <w:t>3.3</w:t>
      </w:r>
      <w:r w:rsidRPr="000A2C3B">
        <w:rPr>
          <w:rFonts w:asciiTheme="minorHAnsi" w:hAnsiTheme="minorHAnsi" w:cstheme="minorHAnsi"/>
          <w:sz w:val="22"/>
          <w:szCs w:val="22"/>
        </w:rPr>
        <w:t xml:space="preserve">. Samaksa par greidera vienas stundas darbu nobrauktuvju un laukumu planēšanai ir EUR </w:t>
      </w:r>
      <w:r>
        <w:rPr>
          <w:rFonts w:asciiTheme="minorHAnsi" w:hAnsiTheme="minorHAnsi" w:cstheme="minorHAnsi"/>
          <w:sz w:val="22"/>
          <w:szCs w:val="22"/>
        </w:rPr>
        <w:t>46,67</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četrdesmit 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67</w:t>
      </w:r>
      <w:r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9,80 </w:t>
      </w:r>
      <w:r w:rsidRPr="000A2C3B">
        <w:rPr>
          <w:rFonts w:asciiTheme="minorHAnsi" w:hAnsiTheme="minorHAnsi" w:cstheme="minorHAnsi"/>
          <w:sz w:val="22"/>
          <w:szCs w:val="22"/>
        </w:rPr>
        <w:t>(</w:t>
      </w:r>
      <w:r w:rsidR="00CE35C5">
        <w:rPr>
          <w:rFonts w:asciiTheme="minorHAnsi" w:hAnsiTheme="minorHAnsi" w:cstheme="minorHAnsi"/>
          <w:sz w:val="22"/>
          <w:szCs w:val="22"/>
        </w:rPr>
        <w:t>deviņi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80</w:t>
      </w:r>
      <w:r w:rsidRPr="000A2C3B">
        <w:rPr>
          <w:rFonts w:asciiTheme="minorHAnsi" w:hAnsiTheme="minorHAnsi" w:cstheme="minorHAnsi"/>
          <w:sz w:val="22"/>
          <w:szCs w:val="22"/>
        </w:rPr>
        <w:t xml:space="preserve"> centi), kopā </w:t>
      </w:r>
      <w:r>
        <w:rPr>
          <w:rFonts w:asciiTheme="minorHAnsi" w:hAnsiTheme="minorHAnsi" w:cstheme="minorHAnsi"/>
          <w:sz w:val="22"/>
          <w:szCs w:val="22"/>
        </w:rPr>
        <w:t xml:space="preserve">56,47 </w:t>
      </w:r>
      <w:r w:rsidRPr="000A2C3B">
        <w:rPr>
          <w:rFonts w:asciiTheme="minorHAnsi" w:hAnsiTheme="minorHAnsi" w:cstheme="minorHAnsi"/>
          <w:sz w:val="22"/>
          <w:szCs w:val="22"/>
        </w:rPr>
        <w:t>(</w:t>
      </w:r>
      <w:r w:rsidR="00CE35C5">
        <w:rPr>
          <w:rFonts w:asciiTheme="minorHAnsi" w:hAnsiTheme="minorHAnsi" w:cstheme="minorHAnsi"/>
          <w:sz w:val="22"/>
          <w:szCs w:val="22"/>
        </w:rPr>
        <w:t>piecdesmit seši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47</w:t>
      </w:r>
      <w:r w:rsidRPr="000A2C3B">
        <w:rPr>
          <w:rFonts w:asciiTheme="minorHAnsi" w:hAnsiTheme="minorHAnsi" w:cstheme="minorHAnsi"/>
          <w:sz w:val="22"/>
          <w:szCs w:val="22"/>
        </w:rPr>
        <w:t xml:space="preserve"> centi).</w:t>
      </w:r>
    </w:p>
    <w:p w:rsidR="00E826DB" w:rsidRDefault="00E826DB" w:rsidP="00E826DB">
      <w:pPr>
        <w:pStyle w:val="Parastais"/>
        <w:tabs>
          <w:tab w:val="left" w:pos="851"/>
        </w:tabs>
        <w:ind w:left="993" w:hanging="709"/>
        <w:jc w:val="both"/>
        <w:rPr>
          <w:rFonts w:asciiTheme="minorHAnsi" w:hAnsiTheme="minorHAnsi" w:cstheme="minorHAnsi"/>
          <w:sz w:val="22"/>
          <w:szCs w:val="22"/>
        </w:rPr>
      </w:pPr>
      <w:r>
        <w:rPr>
          <w:rFonts w:asciiTheme="minorHAnsi" w:hAnsiTheme="minorHAnsi" w:cstheme="minorHAnsi"/>
          <w:sz w:val="22"/>
          <w:szCs w:val="22"/>
        </w:rPr>
        <w:t>3.</w:t>
      </w:r>
      <w:r w:rsidR="00C732A5">
        <w:rPr>
          <w:rFonts w:asciiTheme="minorHAnsi" w:hAnsiTheme="minorHAnsi" w:cstheme="minorHAnsi"/>
          <w:sz w:val="22"/>
          <w:szCs w:val="22"/>
        </w:rPr>
        <w:t>1.</w:t>
      </w:r>
      <w:r>
        <w:rPr>
          <w:rFonts w:asciiTheme="minorHAnsi" w:hAnsiTheme="minorHAnsi" w:cstheme="minorHAnsi"/>
          <w:sz w:val="22"/>
          <w:szCs w:val="22"/>
        </w:rPr>
        <w:t>3.4</w:t>
      </w:r>
      <w:r w:rsidRPr="000A2C3B">
        <w:rPr>
          <w:rFonts w:asciiTheme="minorHAnsi" w:hAnsiTheme="minorHAnsi" w:cstheme="minorHAnsi"/>
          <w:sz w:val="22"/>
          <w:szCs w:val="22"/>
        </w:rPr>
        <w:t>. Samaksa par ceļu iesēdumu un bedru labošanu grants seguma ceļiem (grants uzbēršana ar Izpildītāja materiālu) par 1 m</w:t>
      </w:r>
      <w:r w:rsidRPr="000A2C3B">
        <w:rPr>
          <w:rFonts w:asciiTheme="minorHAnsi" w:hAnsiTheme="minorHAnsi" w:cstheme="minorHAnsi"/>
          <w:sz w:val="22"/>
          <w:szCs w:val="22"/>
          <w:vertAlign w:val="superscript"/>
        </w:rPr>
        <w:t xml:space="preserve">3 </w:t>
      </w:r>
      <w:r w:rsidRPr="000A2C3B">
        <w:rPr>
          <w:rFonts w:asciiTheme="minorHAnsi" w:hAnsiTheme="minorHAnsi" w:cstheme="minorHAnsi"/>
          <w:sz w:val="22"/>
          <w:szCs w:val="22"/>
        </w:rPr>
        <w:t xml:space="preserve">(vienu kubikmetru) grants ir EUR </w:t>
      </w:r>
      <w:r>
        <w:rPr>
          <w:rFonts w:asciiTheme="minorHAnsi" w:hAnsiTheme="minorHAnsi" w:cstheme="minorHAnsi"/>
          <w:sz w:val="22"/>
          <w:szCs w:val="22"/>
        </w:rPr>
        <w:t>19,83</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deviņpadsmit</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83</w:t>
      </w:r>
      <w:r w:rsidRPr="000A2C3B">
        <w:rPr>
          <w:rFonts w:asciiTheme="minorHAnsi" w:hAnsiTheme="minorHAnsi" w:cstheme="minorHAnsi"/>
          <w:sz w:val="22"/>
          <w:szCs w:val="22"/>
        </w:rPr>
        <w:t xml:space="preserve"> centi), plus PVN 21%</w:t>
      </w:r>
      <w:r>
        <w:rPr>
          <w:rFonts w:asciiTheme="minorHAnsi" w:hAnsiTheme="minorHAnsi" w:cstheme="minorHAnsi"/>
          <w:sz w:val="22"/>
          <w:szCs w:val="22"/>
        </w:rPr>
        <w:t xml:space="preserve"> 4,16 </w:t>
      </w:r>
      <w:r w:rsidRPr="000A2C3B">
        <w:rPr>
          <w:rFonts w:asciiTheme="minorHAnsi" w:hAnsiTheme="minorHAnsi" w:cstheme="minorHAnsi"/>
          <w:sz w:val="22"/>
          <w:szCs w:val="22"/>
        </w:rPr>
        <w:t>(</w:t>
      </w:r>
      <w:r w:rsidR="00CE35C5">
        <w:rPr>
          <w:rFonts w:asciiTheme="minorHAnsi" w:hAnsiTheme="minorHAnsi" w:cstheme="minorHAnsi"/>
          <w:sz w:val="22"/>
          <w:szCs w:val="22"/>
        </w:rPr>
        <w:t>četri</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sešpadsmit</w:t>
      </w:r>
      <w:r w:rsidRPr="000A2C3B">
        <w:rPr>
          <w:rFonts w:asciiTheme="minorHAnsi" w:hAnsiTheme="minorHAnsi" w:cstheme="minorHAnsi"/>
          <w:sz w:val="22"/>
          <w:szCs w:val="22"/>
        </w:rPr>
        <w:t xml:space="preserve"> centi), kopā </w:t>
      </w:r>
      <w:r>
        <w:rPr>
          <w:rFonts w:asciiTheme="minorHAnsi" w:hAnsiTheme="minorHAnsi" w:cstheme="minorHAnsi"/>
          <w:sz w:val="22"/>
          <w:szCs w:val="22"/>
        </w:rPr>
        <w:t>23,99</w:t>
      </w:r>
      <w:r w:rsidRPr="000A2C3B">
        <w:rPr>
          <w:rFonts w:asciiTheme="minorHAnsi" w:hAnsiTheme="minorHAnsi" w:cstheme="minorHAnsi"/>
          <w:sz w:val="22"/>
          <w:szCs w:val="22"/>
        </w:rPr>
        <w:t xml:space="preserve"> (</w:t>
      </w:r>
      <w:r w:rsidR="00CE35C5">
        <w:rPr>
          <w:rFonts w:asciiTheme="minorHAnsi" w:hAnsiTheme="minorHAnsi" w:cstheme="minorHAnsi"/>
          <w:sz w:val="22"/>
          <w:szCs w:val="22"/>
        </w:rPr>
        <w:t>divdesmit trīs</w:t>
      </w:r>
      <w:r w:rsidRPr="000A2C3B">
        <w:rPr>
          <w:rFonts w:asciiTheme="minorHAnsi" w:hAnsiTheme="minorHAnsi" w:cstheme="minorHAnsi"/>
          <w:sz w:val="22"/>
          <w:szCs w:val="22"/>
        </w:rPr>
        <w:t xml:space="preserve"> </w:t>
      </w:r>
      <w:proofErr w:type="spellStart"/>
      <w:r w:rsidRPr="000A2C3B">
        <w:rPr>
          <w:rFonts w:asciiTheme="minorHAnsi" w:hAnsiTheme="minorHAnsi" w:cstheme="minorHAnsi"/>
          <w:sz w:val="22"/>
          <w:szCs w:val="22"/>
        </w:rPr>
        <w:t>euro</w:t>
      </w:r>
      <w:proofErr w:type="spellEnd"/>
      <w:r w:rsidRPr="000A2C3B">
        <w:rPr>
          <w:rFonts w:asciiTheme="minorHAnsi" w:hAnsiTheme="minorHAnsi" w:cstheme="minorHAnsi"/>
          <w:sz w:val="22"/>
          <w:szCs w:val="22"/>
        </w:rPr>
        <w:t xml:space="preserve"> </w:t>
      </w:r>
      <w:r w:rsidR="00CE35C5">
        <w:rPr>
          <w:rFonts w:asciiTheme="minorHAnsi" w:hAnsiTheme="minorHAnsi" w:cstheme="minorHAnsi"/>
          <w:sz w:val="22"/>
          <w:szCs w:val="22"/>
        </w:rPr>
        <w:t>99</w:t>
      </w:r>
      <w:r w:rsidRPr="000A2C3B">
        <w:rPr>
          <w:rFonts w:asciiTheme="minorHAnsi" w:hAnsiTheme="minorHAnsi" w:cstheme="minorHAnsi"/>
          <w:sz w:val="22"/>
          <w:szCs w:val="22"/>
        </w:rPr>
        <w:t xml:space="preserve"> centi).</w:t>
      </w:r>
    </w:p>
    <w:p w:rsidR="00E826DB" w:rsidRPr="000A2C3B" w:rsidRDefault="00E826DB" w:rsidP="00E826DB">
      <w:pPr>
        <w:pStyle w:val="Parastais"/>
        <w:tabs>
          <w:tab w:val="left" w:pos="851"/>
        </w:tabs>
        <w:ind w:left="993" w:hanging="709"/>
        <w:jc w:val="both"/>
        <w:rPr>
          <w:rFonts w:asciiTheme="minorHAnsi" w:hAnsiTheme="minorHAnsi" w:cstheme="minorHAnsi"/>
          <w:sz w:val="22"/>
          <w:szCs w:val="22"/>
        </w:rPr>
      </w:pPr>
    </w:p>
    <w:p w:rsidR="00DD417D" w:rsidRPr="000A2C3B" w:rsidRDefault="00C732A5" w:rsidP="00DD417D">
      <w:pPr>
        <w:pStyle w:val="Parastais"/>
        <w:ind w:left="360" w:hanging="360"/>
        <w:jc w:val="both"/>
        <w:rPr>
          <w:rFonts w:asciiTheme="minorHAnsi" w:hAnsiTheme="minorHAnsi" w:cstheme="minorHAnsi"/>
          <w:sz w:val="22"/>
          <w:szCs w:val="22"/>
        </w:rPr>
      </w:pPr>
      <w:r>
        <w:rPr>
          <w:rFonts w:asciiTheme="minorHAnsi" w:hAnsiTheme="minorHAnsi" w:cstheme="minorHAnsi"/>
          <w:sz w:val="22"/>
          <w:szCs w:val="22"/>
        </w:rPr>
        <w:t>3.2</w:t>
      </w:r>
      <w:r w:rsidR="00DD417D" w:rsidRPr="000A2C3B">
        <w:rPr>
          <w:rFonts w:asciiTheme="minorHAnsi" w:hAnsiTheme="minorHAnsi" w:cstheme="minorHAnsi"/>
          <w:sz w:val="22"/>
          <w:szCs w:val="22"/>
        </w:rPr>
        <w:t xml:space="preserve">. Par Līguma 1.punktā noteikto darbu izpildi Pasūtītājs samaksā pamatojoties uz abpusēji apstiprinātiem aktiem par darbu izpildi, t.i., darbu pieņemšanas - nodošanas aktiem un vienības izcenojumiem, un Izpildītāja iesniegtiem rēķiniem. Atskaites periods izpildītiem darbiem – viens mēnesis.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3.</w:t>
      </w:r>
      <w:r w:rsidR="00C732A5">
        <w:rPr>
          <w:rFonts w:asciiTheme="minorHAnsi" w:hAnsiTheme="minorHAnsi" w:cstheme="minorHAnsi"/>
          <w:sz w:val="22"/>
          <w:szCs w:val="22"/>
        </w:rPr>
        <w:t>3</w:t>
      </w:r>
      <w:r w:rsidRPr="000A2C3B">
        <w:rPr>
          <w:rFonts w:asciiTheme="minorHAnsi" w:hAnsiTheme="minorHAnsi" w:cstheme="minorHAnsi"/>
          <w:sz w:val="22"/>
          <w:szCs w:val="22"/>
        </w:rPr>
        <w:t xml:space="preserve">. Izpildītājs iesniedz Pasūtītājam darbu pieņemšanas - nodošanas aktus un rēķinus par iepriekšējo mēnesi līdz nākamā mēneša 10. datumam. </w:t>
      </w:r>
    </w:p>
    <w:p w:rsidR="00DD417D" w:rsidRPr="000A2C3B" w:rsidRDefault="00C732A5" w:rsidP="00DD417D">
      <w:pPr>
        <w:pStyle w:val="Parastais"/>
        <w:ind w:left="360" w:hanging="360"/>
        <w:jc w:val="both"/>
        <w:rPr>
          <w:rFonts w:asciiTheme="minorHAnsi" w:hAnsiTheme="minorHAnsi" w:cstheme="minorHAnsi"/>
          <w:sz w:val="22"/>
          <w:szCs w:val="22"/>
        </w:rPr>
      </w:pPr>
      <w:r>
        <w:rPr>
          <w:rFonts w:asciiTheme="minorHAnsi" w:hAnsiTheme="minorHAnsi" w:cstheme="minorHAnsi"/>
          <w:sz w:val="22"/>
          <w:szCs w:val="22"/>
        </w:rPr>
        <w:t>3.4</w:t>
      </w:r>
      <w:r w:rsidR="00DD417D" w:rsidRPr="000A2C3B">
        <w:rPr>
          <w:rFonts w:asciiTheme="minorHAnsi" w:hAnsiTheme="minorHAnsi" w:cstheme="minorHAnsi"/>
          <w:sz w:val="22"/>
          <w:szCs w:val="22"/>
        </w:rPr>
        <w:t>. Saskaņā ar Izpildītāja iesniegtajiem rēķiniem Pasūtītājs veic apmaksu 30 (trīsdesmit) dienu laikā no rēķina saņemšanas dienas.</w:t>
      </w:r>
    </w:p>
    <w:p w:rsidR="00DD417D" w:rsidRPr="000A2C3B" w:rsidRDefault="00DD417D" w:rsidP="00DD417D">
      <w:pPr>
        <w:pStyle w:val="Parastais"/>
        <w:jc w:val="both"/>
        <w:rPr>
          <w:rFonts w:asciiTheme="minorHAnsi" w:hAnsiTheme="minorHAnsi" w:cstheme="minorHAnsi"/>
          <w:sz w:val="22"/>
          <w:szCs w:val="22"/>
        </w:rPr>
      </w:pPr>
    </w:p>
    <w:p w:rsidR="00DD417D" w:rsidRPr="000A2C3B"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4. Pasūtījuma pasūtīšana un izpildes kārtība</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4.1. Pasūtītājs, izvērtējot situāciju, uzdod Izpildītājam veikt 1.1.punktā noteiktos darbus, turpmāk tekstā Pasūtījums.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4.2. Pasūtījums tiek veikts telefoniski uz Nr. </w:t>
      </w:r>
      <w:r w:rsidR="002A0CCE" w:rsidRPr="002A0CCE">
        <w:rPr>
          <w:rFonts w:asciiTheme="minorHAnsi" w:hAnsiTheme="minorHAnsi" w:cstheme="minorHAnsi"/>
          <w:sz w:val="22"/>
          <w:szCs w:val="22"/>
        </w:rPr>
        <w:t>26537616</w:t>
      </w:r>
      <w:r w:rsidRPr="000A2C3B">
        <w:rPr>
          <w:rFonts w:asciiTheme="minorHAnsi" w:hAnsiTheme="minorHAnsi" w:cstheme="minorHAnsi"/>
          <w:sz w:val="22"/>
          <w:szCs w:val="22"/>
        </w:rPr>
        <w:t xml:space="preserve"> un vienlaicīgi tiek nosūtīts paziņojums uz Izpildītāja e-pastu: </w:t>
      </w:r>
      <w:proofErr w:type="spellStart"/>
      <w:r w:rsidR="002A0CCE">
        <w:rPr>
          <w:rFonts w:asciiTheme="minorHAnsi" w:hAnsiTheme="minorHAnsi" w:cstheme="minorHAnsi"/>
          <w:sz w:val="22"/>
          <w:szCs w:val="22"/>
        </w:rPr>
        <w:t>g</w:t>
      </w:r>
      <w:r w:rsidR="002A0CCE" w:rsidRPr="00382B9E">
        <w:rPr>
          <w:rFonts w:asciiTheme="minorHAnsi" w:hAnsiTheme="minorHAnsi" w:cstheme="minorHAnsi"/>
        </w:rPr>
        <w:t>unars.lagzdins@lau.lv</w:t>
      </w:r>
      <w:proofErr w:type="spellEnd"/>
      <w:r w:rsidRPr="000A2C3B">
        <w:rPr>
          <w:rFonts w:asciiTheme="minorHAnsi" w:hAnsiTheme="minorHAnsi" w:cstheme="minorHAnsi"/>
          <w:sz w:val="22"/>
          <w:szCs w:val="22"/>
        </w:rPr>
        <w:t xml:space="preserve">.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4.3. Atbildīgā persona no Pasūtītāja puses, kas ir tiesīga veikt Pasūtījumu domes vārdā, ir komunālās pārvaldes vadītājs Aigars </w:t>
      </w:r>
      <w:proofErr w:type="spellStart"/>
      <w:r w:rsidRPr="000A2C3B">
        <w:rPr>
          <w:rFonts w:asciiTheme="minorHAnsi" w:hAnsiTheme="minorHAnsi" w:cstheme="minorHAnsi"/>
          <w:sz w:val="22"/>
          <w:szCs w:val="22"/>
        </w:rPr>
        <w:t>Veiss</w:t>
      </w:r>
      <w:proofErr w:type="spellEnd"/>
      <w:r w:rsidRPr="000A2C3B">
        <w:rPr>
          <w:rFonts w:asciiTheme="minorHAnsi" w:hAnsiTheme="minorHAnsi" w:cstheme="minorHAnsi"/>
          <w:sz w:val="22"/>
          <w:szCs w:val="22"/>
        </w:rPr>
        <w:t xml:space="preserve">, tel. 63489486; 25622860, e-pasts: </w:t>
      </w:r>
      <w:proofErr w:type="spellStart"/>
      <w:r w:rsidRPr="000A2C3B">
        <w:rPr>
          <w:rFonts w:asciiTheme="minorHAnsi" w:hAnsiTheme="minorHAnsi" w:cstheme="minorHAnsi"/>
          <w:sz w:val="22"/>
          <w:szCs w:val="22"/>
        </w:rPr>
        <w:t>aigars.veiss@nica.lv</w:t>
      </w:r>
      <w:proofErr w:type="spellEnd"/>
      <w:r w:rsidRPr="000A2C3B">
        <w:rPr>
          <w:rFonts w:asciiTheme="minorHAnsi" w:hAnsiTheme="minorHAnsi" w:cstheme="minorHAnsi"/>
          <w:sz w:val="22"/>
          <w:szCs w:val="22"/>
        </w:rPr>
        <w:t xml:space="preserve">.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lastRenderedPageBreak/>
        <w:t xml:space="preserve">4.4. Darbu pieņemšanas - nodošanas aktus no Pasūtītāja puses paraksta komunālās pārvaldes vadītājs Aigars </w:t>
      </w:r>
      <w:proofErr w:type="spellStart"/>
      <w:r w:rsidRPr="000A2C3B">
        <w:rPr>
          <w:rFonts w:asciiTheme="minorHAnsi" w:hAnsiTheme="minorHAnsi" w:cstheme="minorHAnsi"/>
          <w:sz w:val="22"/>
          <w:szCs w:val="22"/>
        </w:rPr>
        <w:t>Veiss</w:t>
      </w:r>
      <w:proofErr w:type="spellEnd"/>
      <w:r w:rsidRPr="000A2C3B">
        <w:rPr>
          <w:rFonts w:asciiTheme="minorHAnsi" w:hAnsiTheme="minorHAnsi" w:cstheme="minorHAnsi"/>
          <w:sz w:val="22"/>
          <w:szCs w:val="22"/>
        </w:rPr>
        <w:t xml:space="preserve">.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4.5. Atbildīgā persona, kas ir tiesīga pieņemt Pasūtījumu un Izpildītāja vārdā parakstīt nodošanas-pieņemšanas aktu ir </w:t>
      </w:r>
      <w:r w:rsidR="002A0CCE" w:rsidRPr="002A0CCE">
        <w:rPr>
          <w:rFonts w:asciiTheme="minorHAnsi" w:hAnsiTheme="minorHAnsi" w:cstheme="minorHAnsi"/>
          <w:sz w:val="22"/>
          <w:szCs w:val="22"/>
        </w:rPr>
        <w:t xml:space="preserve">VAS “Latvijas autoceļu uzturētājs” </w:t>
      </w:r>
      <w:r w:rsidR="002A0CCE">
        <w:rPr>
          <w:rFonts w:asciiTheme="minorHAnsi" w:hAnsiTheme="minorHAnsi" w:cstheme="minorHAnsi"/>
          <w:sz w:val="22"/>
          <w:szCs w:val="22"/>
        </w:rPr>
        <w:t>Liepājas nodaļas vadītājs</w:t>
      </w:r>
      <w:r w:rsidR="002A0CCE" w:rsidRPr="002A0CCE">
        <w:rPr>
          <w:rFonts w:asciiTheme="minorHAnsi" w:hAnsiTheme="minorHAnsi" w:cstheme="minorHAnsi"/>
          <w:sz w:val="22"/>
          <w:szCs w:val="22"/>
        </w:rPr>
        <w:t xml:space="preserve"> Gunārs Lagzdiņš, tel. 26537616, e-pasts: </w:t>
      </w:r>
      <w:proofErr w:type="spellStart"/>
      <w:r w:rsidR="002A0CCE">
        <w:rPr>
          <w:rFonts w:asciiTheme="minorHAnsi" w:hAnsiTheme="minorHAnsi" w:cstheme="minorHAnsi"/>
          <w:sz w:val="22"/>
          <w:szCs w:val="22"/>
        </w:rPr>
        <w:t>g</w:t>
      </w:r>
      <w:r w:rsidR="002A0CCE" w:rsidRPr="002A0CCE">
        <w:rPr>
          <w:rFonts w:asciiTheme="minorHAnsi" w:hAnsiTheme="minorHAnsi" w:cstheme="minorHAnsi"/>
          <w:sz w:val="22"/>
          <w:szCs w:val="22"/>
        </w:rPr>
        <w:t>unars.lagzdins@lau.lv</w:t>
      </w:r>
      <w:proofErr w:type="spellEnd"/>
      <w:r w:rsidR="002A0CCE" w:rsidRPr="002A0CCE">
        <w:rPr>
          <w:rFonts w:asciiTheme="minorHAnsi" w:hAnsiTheme="minorHAnsi" w:cstheme="minorHAnsi"/>
          <w:sz w:val="22"/>
          <w:szCs w:val="22"/>
        </w:rPr>
        <w:t>.</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4.6. Izpildītājam Pasūtījuma izpilde jāuzsāk 12 (divpadsmit) stundu laikā no pasūtījuma saņemšanas brīža, izvēloties optimālo braukšanas maršrutu un pabeigt 5 dienu laikā no Pasūtījuma izpildes uzsākšanas brīža.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4.7. Izpildītājs veic ceļu uzturēšanas darbu uzskaiti, sagatavo darbu pieņemšanas - nodošanas aktus, norādot darbu veidu, ceļu garumu km un/vai stundu skaitu un/vai izmantotās grants daudzumu.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4.8. Pasūtītājs izskata darbu pieņemšanas - nodošanas aktus 2 (divu) darba dienu laikā un ja Pasūtītājam nav pretenziju par izpildītajiem darbiem, tas apstiprinātu pieņemšanas nodošanas akta eksemplāru atgriež Izpildītājam.</w:t>
      </w:r>
    </w:p>
    <w:p w:rsidR="00DD417D" w:rsidRPr="000A2C3B" w:rsidRDefault="00DD417D" w:rsidP="00DD417D">
      <w:pPr>
        <w:pStyle w:val="Parastais"/>
        <w:rPr>
          <w:rFonts w:asciiTheme="minorHAnsi" w:hAnsiTheme="minorHAnsi" w:cstheme="minorHAnsi"/>
          <w:sz w:val="22"/>
          <w:szCs w:val="22"/>
        </w:rPr>
      </w:pPr>
    </w:p>
    <w:p w:rsidR="00DD417D" w:rsidRPr="000A2C3B"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5. Pušu saistības</w:t>
      </w:r>
    </w:p>
    <w:p w:rsidR="00DD417D" w:rsidRPr="000A2C3B" w:rsidRDefault="00DD417D" w:rsidP="00DD417D">
      <w:pPr>
        <w:pStyle w:val="Parastais"/>
        <w:ind w:left="360" w:hanging="360"/>
        <w:jc w:val="both"/>
        <w:rPr>
          <w:rFonts w:asciiTheme="minorHAnsi" w:hAnsiTheme="minorHAnsi" w:cstheme="minorHAnsi"/>
          <w:b/>
          <w:bCs/>
          <w:sz w:val="22"/>
          <w:szCs w:val="22"/>
        </w:rPr>
      </w:pPr>
      <w:r w:rsidRPr="000A2C3B">
        <w:rPr>
          <w:rFonts w:asciiTheme="minorHAnsi" w:hAnsiTheme="minorHAnsi" w:cstheme="minorHAnsi"/>
          <w:b/>
          <w:bCs/>
          <w:sz w:val="22"/>
          <w:szCs w:val="22"/>
        </w:rPr>
        <w:t>5.1.Izpildītājs apņemas: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 xml:space="preserve">5.1.1. veikt darbu atbilstoši līguma nosacījumiem;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5.1.2. nodrošināt ar nepieciešamajiem materiāliem un kvalificētu darba spēku;</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5.1.3. pēc pieprasījuma uzrādīt Pasūtītāja kontaktpersonai darbu izpildītāja attiecīgo kvalifikācijas dokumenta oriģinālu</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 xml:space="preserve">5.1.4. informēt par apstākļiem, kas traucē uzsākt, ierobežo vai kavē Pasūtījuma izpildi;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5.1.5. ar saviem līdzekļiem novērst Pasūtītāja vai tā pilnvarotās personas pārbaudes laikā konstatētos trūkumus;</w:t>
      </w:r>
    </w:p>
    <w:p w:rsidR="00DD417D" w:rsidRPr="000A2C3B" w:rsidRDefault="00DD417D" w:rsidP="00DD417D">
      <w:pPr>
        <w:pStyle w:val="Parastais"/>
        <w:ind w:left="360" w:hanging="76"/>
        <w:jc w:val="both"/>
        <w:rPr>
          <w:rFonts w:asciiTheme="minorHAnsi" w:hAnsiTheme="minorHAnsi" w:cstheme="minorHAnsi"/>
          <w:sz w:val="22"/>
          <w:szCs w:val="22"/>
        </w:rPr>
      </w:pPr>
      <w:r w:rsidRPr="000A2C3B">
        <w:rPr>
          <w:rFonts w:asciiTheme="minorHAnsi" w:hAnsiTheme="minorHAnsi" w:cstheme="minorHAnsi"/>
          <w:sz w:val="22"/>
          <w:szCs w:val="22"/>
        </w:rPr>
        <w:t xml:space="preserve">  5.1.6. vienā ceļu greiderēšanas un darbu veikšanos reizē nogreiderēt ne mazāk kā 20 km (divdesmit kilometrus) diennaktī. </w:t>
      </w:r>
    </w:p>
    <w:p w:rsidR="00DD417D" w:rsidRPr="000A2C3B" w:rsidRDefault="00DD417D" w:rsidP="00DD417D">
      <w:pPr>
        <w:pStyle w:val="Parastais"/>
        <w:ind w:left="360" w:hanging="360"/>
        <w:jc w:val="both"/>
        <w:rPr>
          <w:rFonts w:asciiTheme="minorHAnsi" w:hAnsiTheme="minorHAnsi" w:cstheme="minorHAnsi"/>
          <w:sz w:val="22"/>
          <w:szCs w:val="22"/>
        </w:rPr>
      </w:pPr>
    </w:p>
    <w:p w:rsidR="00DD417D" w:rsidRPr="000A2C3B" w:rsidRDefault="00DD417D" w:rsidP="00DD417D">
      <w:pPr>
        <w:pStyle w:val="Parastais"/>
        <w:jc w:val="both"/>
        <w:rPr>
          <w:rFonts w:asciiTheme="minorHAnsi" w:hAnsiTheme="minorHAnsi" w:cstheme="minorHAnsi"/>
          <w:b/>
          <w:bCs/>
          <w:sz w:val="22"/>
          <w:szCs w:val="22"/>
        </w:rPr>
      </w:pPr>
      <w:r w:rsidRPr="000A2C3B">
        <w:rPr>
          <w:rFonts w:asciiTheme="minorHAnsi" w:hAnsiTheme="minorHAnsi" w:cstheme="minorHAnsi"/>
          <w:b/>
          <w:bCs/>
          <w:sz w:val="22"/>
          <w:szCs w:val="22"/>
        </w:rPr>
        <w:t>5.2.Pasūtītājs apņemas: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5.2.1.veikt samaksu par darba izpildi saskaņā ar šā līguma 3.punktā noteikto apmaksas kārtību;</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5.2.2. pasūtīt, kontrolēt un pieņemt darbus saskaņā ar šī Līguma noteikumiem;</w:t>
      </w:r>
    </w:p>
    <w:p w:rsidR="00DD417D" w:rsidRPr="000A2C3B" w:rsidRDefault="00DD417D" w:rsidP="00DD417D">
      <w:pPr>
        <w:pStyle w:val="Parastais"/>
        <w:ind w:left="360"/>
        <w:jc w:val="both"/>
        <w:rPr>
          <w:rFonts w:asciiTheme="minorHAnsi" w:hAnsiTheme="minorHAnsi" w:cstheme="minorHAnsi"/>
          <w:sz w:val="22"/>
          <w:szCs w:val="22"/>
        </w:rPr>
      </w:pPr>
      <w:r w:rsidRPr="000A2C3B">
        <w:rPr>
          <w:rFonts w:asciiTheme="minorHAnsi" w:hAnsiTheme="minorHAnsi" w:cstheme="minorHAnsi"/>
          <w:sz w:val="22"/>
          <w:szCs w:val="22"/>
        </w:rPr>
        <w:t>5.2.3. pamatoti norādīt uz Pasūtījuma izpildes neatbilstību Līguma noteikumiem.</w:t>
      </w:r>
    </w:p>
    <w:p w:rsidR="00DD417D" w:rsidRPr="000A2C3B" w:rsidRDefault="00DD417D" w:rsidP="00DD417D">
      <w:pPr>
        <w:pStyle w:val="Parastais"/>
        <w:ind w:left="360" w:hanging="360"/>
        <w:jc w:val="both"/>
        <w:rPr>
          <w:rFonts w:asciiTheme="minorHAnsi" w:hAnsiTheme="minorHAnsi" w:cstheme="minorHAnsi"/>
          <w:sz w:val="22"/>
          <w:szCs w:val="22"/>
        </w:rPr>
      </w:pPr>
    </w:p>
    <w:p w:rsidR="00DD417D" w:rsidRPr="000A2C3B" w:rsidRDefault="00DD417D" w:rsidP="00DD417D">
      <w:pPr>
        <w:pStyle w:val="Parastais"/>
        <w:ind w:left="360" w:hanging="360"/>
        <w:jc w:val="both"/>
        <w:rPr>
          <w:rFonts w:asciiTheme="minorHAnsi" w:hAnsiTheme="minorHAnsi" w:cstheme="minorHAnsi"/>
          <w:b/>
          <w:bCs/>
          <w:sz w:val="22"/>
          <w:szCs w:val="22"/>
        </w:rPr>
      </w:pPr>
      <w:r w:rsidRPr="000A2C3B">
        <w:rPr>
          <w:rFonts w:asciiTheme="minorHAnsi" w:hAnsiTheme="minorHAnsi" w:cstheme="minorHAnsi"/>
          <w:sz w:val="22"/>
          <w:szCs w:val="22"/>
        </w:rPr>
        <w:t xml:space="preserve">5.3. </w:t>
      </w:r>
      <w:r w:rsidRPr="000A2C3B">
        <w:rPr>
          <w:rFonts w:asciiTheme="minorHAnsi" w:hAnsiTheme="minorHAnsi" w:cstheme="minorHAnsi"/>
          <w:b/>
          <w:bCs/>
          <w:sz w:val="22"/>
          <w:szCs w:val="22"/>
        </w:rPr>
        <w:t xml:space="preserve">Pasūtītājam ir tiesības: </w:t>
      </w:r>
      <w:r w:rsidRPr="000A2C3B">
        <w:rPr>
          <w:rFonts w:asciiTheme="minorHAnsi" w:hAnsiTheme="minorHAnsi" w:cstheme="minorHAnsi"/>
          <w:sz w:val="22"/>
          <w:szCs w:val="22"/>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Pasūtītāja </w:t>
      </w:r>
      <w:proofErr w:type="spellStart"/>
      <w:r w:rsidRPr="000A2C3B">
        <w:rPr>
          <w:rFonts w:asciiTheme="minorHAnsi" w:hAnsiTheme="minorHAnsi" w:cstheme="minorHAnsi"/>
          <w:sz w:val="22"/>
          <w:szCs w:val="22"/>
        </w:rPr>
        <w:t>vienpersonīgi</w:t>
      </w:r>
      <w:proofErr w:type="spellEnd"/>
      <w:r w:rsidRPr="000A2C3B">
        <w:rPr>
          <w:rFonts w:asciiTheme="minorHAnsi" w:hAnsiTheme="minorHAnsi" w:cstheme="minorHAnsi"/>
          <w:sz w:val="22"/>
          <w:szCs w:val="22"/>
        </w:rPr>
        <w:t xml:space="preserve"> sastādīts akts tiek iesniegts (nosūtīts) Izpildītājam un tas ir viņam saistošs.</w:t>
      </w:r>
    </w:p>
    <w:p w:rsidR="00DD417D" w:rsidRPr="000A2C3B" w:rsidRDefault="00DD417D" w:rsidP="00DD417D">
      <w:pPr>
        <w:pStyle w:val="Parastais"/>
        <w:jc w:val="both"/>
        <w:rPr>
          <w:rFonts w:asciiTheme="minorHAnsi" w:hAnsiTheme="minorHAnsi" w:cstheme="minorHAnsi"/>
          <w:sz w:val="22"/>
          <w:szCs w:val="22"/>
        </w:rPr>
      </w:pPr>
    </w:p>
    <w:p w:rsidR="00DD417D" w:rsidRPr="000A2C3B"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6. Pušu atbildība</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6.1. Pasūtītājs ir atbildīgs par šajā līgumā noteikto samaksas termiņu ievērošanu. Par samaksas kavējumu Pasūtītājs maksā Izpildītājam kavējuma naudu 0.5% no laikā nepārskaitītās summas par katru kavējuma dienu.</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6.2. Izpildītājs ir atbildīgs par saņemtā Pasūtījuma izpildi atbilstoši līguma noteikumiem. Par Pasūtījuma neizpildi vai izpildi nepilnā apmērā, par ko ir izdarīta atzīme darbu pieņemšanas - nodošanas aktā, Izpildītājs maksā līgumsodu 0.5% apmērā no Pasūtījuma vērtības, līgumsods tiek aprēķināts no maksājuma summas par attiecīgo Pasūtījumu.</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6.3. Ja līgums tiek lauzts pēc Pasūtītāja iniciatīvas līguma 7.3.1.-7.3.3. punktos noteiktajos gadījumos vai pēc Izpildītāja iniciatīvas līguma 7.4.2. punktā noteiktajā gadījumā, </w:t>
      </w:r>
      <w:r w:rsidRPr="000A2C3B">
        <w:rPr>
          <w:rFonts w:asciiTheme="minorHAnsi" w:hAnsiTheme="minorHAnsi" w:cstheme="minorHAnsi"/>
          <w:sz w:val="22"/>
          <w:szCs w:val="22"/>
        </w:rPr>
        <w:lastRenderedPageBreak/>
        <w:t>Izpildītājs maksā līgumsodu 20% apmērā no atlikušās līguma kopsummas. Šī līgumsoda samaksa neatbrīvo Izpildītāju no Pasūtītājam nodarīto zaudējumu atlīdzināšanas pienākuma.</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6.4. Ja Izpildītājs kavē Pasūtījuma izpildi, sākot ar trešo dienu no pieteikuma nosūtīšanas, tiks iekasēta soda nauda EUR 140.00 dienā.</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6.5. Katra no līgumslēdzēju Pusēm ir atbildīga par otrai Pusei nodarīto tiešo un netiešo zaudējumu nodarīšanu atbilstoši Civillikuma normām.</w:t>
      </w:r>
    </w:p>
    <w:p w:rsidR="00DD417D" w:rsidRPr="000A2C3B" w:rsidRDefault="00DD417D" w:rsidP="00DD417D">
      <w:pPr>
        <w:pStyle w:val="Parastais"/>
        <w:jc w:val="both"/>
        <w:rPr>
          <w:rFonts w:asciiTheme="minorHAnsi" w:hAnsiTheme="minorHAnsi" w:cstheme="minorHAnsi"/>
          <w:sz w:val="22"/>
          <w:szCs w:val="22"/>
        </w:rPr>
      </w:pPr>
    </w:p>
    <w:p w:rsidR="00DD417D" w:rsidRPr="000A2C3B"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7. Līguma grozīšana un pirmstermiņa laušana</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7.1. Līgums var tikt grozīts atbilstoši Publisko iepirkumu likumam. Tādā gadījumā Līguma grozījumi, labojumi, papildinājumi ir spēkā tikai tad, ja tie ir izteikti rakstveidā un tos parakstījuši abu Pušu pārstāvji.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7.2. Līgumu var lauzt, Pusēm savstarpēji vienojoties.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7.3. Pasūtītājs ir tiesīgs vienpusīgā kārtā izbeigt līgumu, ja:</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7.3.1. Izpildītājs neievēro darba kvalitātes aktā noteikto defektu novēršanas termiņu;</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7.3.2. Pasūtītājs šī līguma darbības laikā ir vairāk nekā divas reizes konstatējis darba kvalitātes defektus un par to ir izdarīta atzīme darba pieņemšanas – nodošanas aktā;</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7.3.3. ja Izpildītājs neuzsāk Pasūtījuma izpildi 4.6. punkta noteiktajā termiņā;</w:t>
      </w:r>
    </w:p>
    <w:p w:rsidR="00DD417D" w:rsidRPr="000A2C3B" w:rsidRDefault="00DD417D" w:rsidP="00DD417D">
      <w:pPr>
        <w:pStyle w:val="Parastais"/>
        <w:ind w:left="360"/>
        <w:jc w:val="both"/>
        <w:rPr>
          <w:rFonts w:asciiTheme="minorHAnsi" w:hAnsiTheme="minorHAnsi" w:cstheme="minorHAnsi"/>
          <w:sz w:val="22"/>
          <w:szCs w:val="22"/>
        </w:rPr>
      </w:pPr>
      <w:r w:rsidRPr="000A2C3B">
        <w:rPr>
          <w:rFonts w:asciiTheme="minorHAnsi" w:hAnsiTheme="minorHAnsi" w:cstheme="minorHAnsi"/>
          <w:sz w:val="22"/>
          <w:szCs w:val="22"/>
        </w:rPr>
        <w:t>7.3.4. ja Pakalpojuma apjoms sasniedzis kopējo līguma summu ātrāk par 202</w:t>
      </w:r>
      <w:r w:rsidR="003A7DA3">
        <w:rPr>
          <w:rFonts w:asciiTheme="minorHAnsi" w:hAnsiTheme="minorHAnsi" w:cstheme="minorHAnsi"/>
          <w:sz w:val="22"/>
          <w:szCs w:val="22"/>
        </w:rPr>
        <w:t>2</w:t>
      </w:r>
      <w:r w:rsidRPr="000A2C3B">
        <w:rPr>
          <w:rFonts w:asciiTheme="minorHAnsi" w:hAnsiTheme="minorHAnsi" w:cstheme="minorHAnsi"/>
          <w:sz w:val="22"/>
          <w:szCs w:val="22"/>
        </w:rPr>
        <w:t xml:space="preserve">. gada </w:t>
      </w:r>
      <w:r w:rsidR="003A7DA3" w:rsidRPr="003A7DA3">
        <w:rPr>
          <w:rFonts w:asciiTheme="minorHAnsi" w:hAnsiTheme="minorHAnsi" w:cstheme="minorHAnsi"/>
          <w:sz w:val="22"/>
          <w:szCs w:val="22"/>
        </w:rPr>
        <w:t>18.</w:t>
      </w:r>
      <w:r w:rsidR="003A7DA3" w:rsidRPr="003A7DA3">
        <w:rPr>
          <w:rFonts w:asciiTheme="minorHAnsi" w:hAnsiTheme="minorHAnsi" w:cstheme="minorHAnsi"/>
          <w:sz w:val="22"/>
          <w:szCs w:val="22"/>
        </w:rPr>
        <w:t>augustu</w:t>
      </w:r>
      <w:r w:rsidRPr="000A2C3B">
        <w:rPr>
          <w:rFonts w:asciiTheme="minorHAnsi" w:hAnsiTheme="minorHAnsi" w:cstheme="minorHAnsi"/>
          <w:sz w:val="22"/>
          <w:szCs w:val="22"/>
        </w:rPr>
        <w:t>.</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7.4. Izpildītājs ir tiesīgs vienpusīgā kārtā lauzt līgumu, ja </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7.4.1. Pasūtītājs vairāk kā par 15 (piecpadsmit) dienām kavē termiņu, kas paredzēts maksājuma veikšanai un pēc brīdinājuma saņemšanas maksājums netiek veikts;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t>7.4.2. ja Līguma saistību izpilde rada Izpildītajam pārmērīgus zaudējumus.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7.5. Par līguma vienpusēju laušanu otrai Pusei ir jāpaziņo ne vēlāk kā 15 dienas iepriekš, rakstveidā norādot līguma laušanas iemeslu.</w:t>
      </w:r>
    </w:p>
    <w:p w:rsidR="00DD417D" w:rsidRPr="000A2C3B" w:rsidRDefault="00DD417D" w:rsidP="00DD417D">
      <w:pPr>
        <w:pStyle w:val="Parastais"/>
        <w:jc w:val="center"/>
        <w:rPr>
          <w:rFonts w:asciiTheme="minorHAnsi" w:hAnsiTheme="minorHAnsi" w:cstheme="minorHAnsi"/>
          <w:b/>
          <w:bCs/>
          <w:sz w:val="22"/>
          <w:szCs w:val="22"/>
        </w:rPr>
      </w:pPr>
    </w:p>
    <w:p w:rsidR="00DD417D" w:rsidRPr="000A2C3B"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8. Nepārvarama vara</w:t>
      </w:r>
    </w:p>
    <w:p w:rsidR="00DD417D" w:rsidRPr="000A2C3B" w:rsidRDefault="00DD417D" w:rsidP="00DD417D">
      <w:pPr>
        <w:pStyle w:val="Parastais"/>
        <w:ind w:left="357" w:right="23" w:hanging="357"/>
        <w:jc w:val="both"/>
        <w:rPr>
          <w:rFonts w:asciiTheme="minorHAnsi" w:hAnsiTheme="minorHAnsi" w:cstheme="minorHAnsi"/>
          <w:bCs/>
          <w:sz w:val="22"/>
          <w:szCs w:val="22"/>
        </w:rPr>
      </w:pPr>
      <w:r w:rsidRPr="000A2C3B">
        <w:rPr>
          <w:rFonts w:asciiTheme="minorHAnsi" w:hAnsiTheme="minorHAnsi" w:cstheme="minorHAnsi"/>
          <w:sz w:val="22"/>
          <w:szCs w:val="22"/>
        </w:rPr>
        <w:t>8</w:t>
      </w:r>
      <w:r w:rsidRPr="000A2C3B">
        <w:rPr>
          <w:rFonts w:asciiTheme="minorHAnsi" w:hAnsiTheme="minorHAnsi" w:cstheme="minorHAnsi"/>
          <w:bCs/>
          <w:sz w:val="22"/>
          <w:szCs w:val="22"/>
        </w:rPr>
        <w:t>.1. 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DD417D" w:rsidRPr="000A2C3B" w:rsidRDefault="00DD417D" w:rsidP="00DD417D">
      <w:pPr>
        <w:pStyle w:val="Parastais"/>
        <w:ind w:left="357" w:right="23" w:hanging="357"/>
        <w:jc w:val="both"/>
        <w:rPr>
          <w:rFonts w:asciiTheme="minorHAnsi" w:hAnsiTheme="minorHAnsi" w:cstheme="minorHAnsi"/>
          <w:sz w:val="22"/>
          <w:szCs w:val="22"/>
        </w:rPr>
      </w:pPr>
      <w:r w:rsidRPr="000A2C3B">
        <w:rPr>
          <w:rFonts w:asciiTheme="minorHAnsi" w:hAnsiTheme="minorHAnsi" w:cstheme="minorHAnsi"/>
          <w:bCs/>
          <w:sz w:val="22"/>
          <w:szCs w:val="22"/>
        </w:rPr>
        <w:t xml:space="preserve">8.2. </w:t>
      </w:r>
      <w:r w:rsidRPr="000A2C3B">
        <w:rPr>
          <w:rFonts w:asciiTheme="minorHAnsi" w:hAnsiTheme="minorHAnsi" w:cstheme="minorHAnsi"/>
          <w:sz w:val="22"/>
          <w:szCs w:val="22"/>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DD417D" w:rsidRPr="000A2C3B" w:rsidRDefault="00DD417D" w:rsidP="00DD417D">
      <w:pPr>
        <w:pStyle w:val="Tekstabloks"/>
        <w:spacing w:line="240" w:lineRule="auto"/>
        <w:ind w:left="357" w:right="23" w:hanging="357"/>
        <w:rPr>
          <w:rFonts w:asciiTheme="minorHAnsi" w:hAnsiTheme="minorHAnsi" w:cstheme="minorHAnsi"/>
          <w:noProof w:val="0"/>
          <w:szCs w:val="22"/>
          <w:lang w:val="lv-LV"/>
        </w:rPr>
      </w:pPr>
      <w:r w:rsidRPr="000A2C3B">
        <w:rPr>
          <w:rFonts w:asciiTheme="minorHAnsi" w:hAnsiTheme="minorHAnsi" w:cstheme="minorHAnsi"/>
          <w:noProof w:val="0"/>
          <w:szCs w:val="22"/>
          <w:lang w:val="lv-LV"/>
        </w:rPr>
        <w:t>8.3. Tai Pusei, kas atsaucas uz nepārvaramu, ārkārtēja rakstura apstākļu darbību, 3  (trīs)  darba dienu laika par tiem jāpaziņo otrai Pusei, noradot iespējamo saistību izpildes termiņu.</w:t>
      </w:r>
    </w:p>
    <w:p w:rsidR="00DD417D" w:rsidRPr="000A2C3B" w:rsidRDefault="00DD417D" w:rsidP="00DD417D">
      <w:pPr>
        <w:pStyle w:val="Parastais"/>
        <w:ind w:left="357" w:right="23" w:hanging="357"/>
        <w:jc w:val="both"/>
        <w:rPr>
          <w:rFonts w:asciiTheme="minorHAnsi" w:hAnsiTheme="minorHAnsi" w:cstheme="minorHAnsi"/>
          <w:sz w:val="22"/>
          <w:szCs w:val="22"/>
        </w:rPr>
      </w:pPr>
      <w:r w:rsidRPr="000A2C3B">
        <w:rPr>
          <w:rFonts w:asciiTheme="minorHAnsi" w:hAnsiTheme="minorHAnsi" w:cstheme="minorHAnsi"/>
          <w:sz w:val="22"/>
          <w:szCs w:val="22"/>
        </w:rPr>
        <w:t xml:space="preserve">8.4. 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DD417D" w:rsidRPr="000A2C3B" w:rsidRDefault="00DD417D" w:rsidP="00DD417D">
      <w:pPr>
        <w:pStyle w:val="Pamattekstaatkpe2"/>
        <w:spacing w:line="240" w:lineRule="auto"/>
        <w:jc w:val="center"/>
        <w:rPr>
          <w:rFonts w:asciiTheme="minorHAnsi" w:hAnsiTheme="minorHAnsi" w:cstheme="minorHAnsi"/>
          <w:b/>
          <w:sz w:val="22"/>
          <w:szCs w:val="22"/>
        </w:rPr>
      </w:pPr>
    </w:p>
    <w:p w:rsidR="00DD417D" w:rsidRPr="000A2C3B" w:rsidRDefault="00DD417D" w:rsidP="00DD417D">
      <w:pPr>
        <w:pStyle w:val="Pamattekstaatkpe2"/>
        <w:spacing w:line="240" w:lineRule="auto"/>
        <w:jc w:val="center"/>
        <w:rPr>
          <w:rFonts w:asciiTheme="minorHAnsi" w:hAnsiTheme="minorHAnsi" w:cstheme="minorHAnsi"/>
          <w:b/>
          <w:sz w:val="22"/>
          <w:szCs w:val="22"/>
        </w:rPr>
      </w:pPr>
      <w:r w:rsidRPr="000A2C3B">
        <w:rPr>
          <w:rFonts w:asciiTheme="minorHAnsi" w:hAnsiTheme="minorHAnsi" w:cstheme="minorHAnsi"/>
          <w:b/>
          <w:sz w:val="22"/>
          <w:szCs w:val="22"/>
        </w:rPr>
        <w:t>9. Papildus noteikumi</w:t>
      </w:r>
    </w:p>
    <w:p w:rsidR="00DD417D" w:rsidRPr="000A2C3B" w:rsidRDefault="00DD417D" w:rsidP="00DD417D">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t>9.1. Visi jautājumi, kas nav noreglamentēti šajā līgumā, tiek skatīti atbilstoši Publisko iepirkumu likumam un spēkā esošajiem normatīvajiem aktiem.</w:t>
      </w:r>
    </w:p>
    <w:p w:rsidR="00DD417D" w:rsidRPr="000A2C3B" w:rsidRDefault="00DD417D" w:rsidP="00DD417D">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t>9.2. Līgums ir saistošs Pušu tiesību un saistību pārņēmējiem.</w:t>
      </w:r>
    </w:p>
    <w:p w:rsidR="00DD417D" w:rsidRPr="000A2C3B" w:rsidRDefault="00DD417D" w:rsidP="00DD417D">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t>9.3. 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DD417D" w:rsidRPr="000A2C3B" w:rsidRDefault="00DD417D" w:rsidP="00DD417D">
      <w:pPr>
        <w:pStyle w:val="Pamattekstaatkpe2"/>
        <w:spacing w:after="0" w:line="240" w:lineRule="auto"/>
        <w:ind w:left="426" w:hanging="426"/>
        <w:jc w:val="both"/>
        <w:rPr>
          <w:rFonts w:asciiTheme="minorHAnsi" w:hAnsiTheme="minorHAnsi" w:cstheme="minorHAnsi"/>
          <w:sz w:val="22"/>
          <w:szCs w:val="22"/>
        </w:rPr>
      </w:pPr>
      <w:r w:rsidRPr="000A2C3B">
        <w:rPr>
          <w:rFonts w:asciiTheme="minorHAnsi" w:hAnsiTheme="minorHAnsi" w:cstheme="minorHAnsi"/>
          <w:sz w:val="22"/>
          <w:szCs w:val="22"/>
        </w:rPr>
        <w:lastRenderedPageBreak/>
        <w:t>9.4. 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9.5. Līgums sastādīts divos eksemplāros uz </w:t>
      </w:r>
      <w:r w:rsidR="003A7DA3">
        <w:rPr>
          <w:rFonts w:asciiTheme="minorHAnsi" w:hAnsiTheme="minorHAnsi" w:cstheme="minorHAnsi"/>
          <w:sz w:val="22"/>
          <w:szCs w:val="22"/>
        </w:rPr>
        <w:t xml:space="preserve">5 </w:t>
      </w:r>
      <w:r w:rsidRPr="000A2C3B">
        <w:rPr>
          <w:rFonts w:asciiTheme="minorHAnsi" w:hAnsiTheme="minorHAnsi" w:cstheme="minorHAnsi"/>
          <w:sz w:val="22"/>
          <w:szCs w:val="22"/>
        </w:rPr>
        <w:t>(</w:t>
      </w:r>
      <w:r w:rsidR="003A7DA3">
        <w:rPr>
          <w:rFonts w:asciiTheme="minorHAnsi" w:hAnsiTheme="minorHAnsi" w:cstheme="minorHAnsi"/>
          <w:sz w:val="22"/>
          <w:szCs w:val="22"/>
        </w:rPr>
        <w:t>piecām</w:t>
      </w:r>
      <w:r w:rsidRPr="000A2C3B">
        <w:rPr>
          <w:rFonts w:asciiTheme="minorHAnsi" w:hAnsiTheme="minorHAnsi" w:cstheme="minorHAnsi"/>
          <w:sz w:val="22"/>
          <w:szCs w:val="22"/>
        </w:rPr>
        <w:t>) lapām latviešu valodā. Katra no Pusēm saņem vienu Līguma eksemplāru. Abiem Līguma eksemplāriem ir vienāds juridisks spēks.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 xml:space="preserve">9.6. Līgumam ir </w:t>
      </w:r>
      <w:r w:rsidR="00313E41">
        <w:rPr>
          <w:rFonts w:asciiTheme="minorHAnsi" w:hAnsiTheme="minorHAnsi" w:cstheme="minorHAnsi"/>
          <w:sz w:val="22"/>
          <w:szCs w:val="22"/>
        </w:rPr>
        <w:t>1</w:t>
      </w:r>
      <w:r w:rsidRPr="000A2C3B">
        <w:rPr>
          <w:rFonts w:asciiTheme="minorHAnsi" w:hAnsiTheme="minorHAnsi" w:cstheme="minorHAnsi"/>
          <w:sz w:val="22"/>
          <w:szCs w:val="22"/>
        </w:rPr>
        <w:t xml:space="preserve"> </w:t>
      </w:r>
      <w:r w:rsidR="003A7DA3">
        <w:rPr>
          <w:rFonts w:asciiTheme="minorHAnsi" w:hAnsiTheme="minorHAnsi" w:cstheme="minorHAnsi"/>
          <w:sz w:val="22"/>
          <w:szCs w:val="22"/>
        </w:rPr>
        <w:t>(</w:t>
      </w:r>
      <w:r w:rsidR="00313E41">
        <w:rPr>
          <w:rFonts w:asciiTheme="minorHAnsi" w:hAnsiTheme="minorHAnsi" w:cstheme="minorHAnsi"/>
          <w:sz w:val="22"/>
          <w:szCs w:val="22"/>
        </w:rPr>
        <w:t>viens) pielikums</w:t>
      </w:r>
      <w:r w:rsidRPr="000A2C3B">
        <w:rPr>
          <w:rFonts w:asciiTheme="minorHAnsi" w:hAnsiTheme="minorHAnsi" w:cstheme="minorHAnsi"/>
          <w:sz w:val="22"/>
          <w:szCs w:val="22"/>
        </w:rPr>
        <w:t>, kas ir tā neatņemas sastāvdaļas:</w:t>
      </w:r>
    </w:p>
    <w:p w:rsidR="00DD417D" w:rsidRPr="000A2C3B" w:rsidRDefault="00DD417D" w:rsidP="00DD417D">
      <w:pPr>
        <w:pStyle w:val="Parastais"/>
        <w:ind w:left="360" w:hanging="360"/>
        <w:jc w:val="both"/>
        <w:rPr>
          <w:rFonts w:asciiTheme="minorHAnsi" w:hAnsiTheme="minorHAnsi" w:cstheme="minorHAnsi"/>
          <w:sz w:val="22"/>
          <w:szCs w:val="22"/>
        </w:rPr>
      </w:pPr>
      <w:r w:rsidRPr="000A2C3B">
        <w:rPr>
          <w:rFonts w:asciiTheme="minorHAnsi" w:hAnsiTheme="minorHAnsi" w:cstheme="minorHAnsi"/>
          <w:sz w:val="22"/>
          <w:szCs w:val="22"/>
        </w:rPr>
        <w:t>1.pielikums –</w:t>
      </w:r>
      <w:r w:rsidR="00313E41">
        <w:rPr>
          <w:rFonts w:asciiTheme="minorHAnsi" w:hAnsiTheme="minorHAnsi" w:cstheme="minorHAnsi"/>
          <w:sz w:val="22"/>
          <w:szCs w:val="22"/>
        </w:rPr>
        <w:t xml:space="preserve"> </w:t>
      </w:r>
      <w:r w:rsidR="003A7DA3">
        <w:rPr>
          <w:rFonts w:asciiTheme="minorHAnsi" w:hAnsiTheme="minorHAnsi" w:cstheme="minorHAnsi"/>
          <w:sz w:val="22"/>
          <w:szCs w:val="22"/>
        </w:rPr>
        <w:t>Finanšu</w:t>
      </w:r>
      <w:r w:rsidRPr="000A2C3B">
        <w:rPr>
          <w:rFonts w:asciiTheme="minorHAnsi" w:hAnsiTheme="minorHAnsi" w:cstheme="minorHAnsi"/>
          <w:sz w:val="22"/>
          <w:szCs w:val="22"/>
        </w:rPr>
        <w:t xml:space="preserve"> piedāvājums.</w:t>
      </w:r>
    </w:p>
    <w:p w:rsidR="00DD417D" w:rsidRPr="000A2C3B" w:rsidRDefault="00DD417D" w:rsidP="00DD417D">
      <w:pPr>
        <w:pStyle w:val="Parastais"/>
        <w:ind w:left="360" w:hanging="360"/>
        <w:jc w:val="both"/>
        <w:rPr>
          <w:rFonts w:asciiTheme="minorHAnsi" w:hAnsiTheme="minorHAnsi" w:cstheme="minorHAnsi"/>
          <w:sz w:val="22"/>
          <w:szCs w:val="22"/>
        </w:rPr>
      </w:pPr>
    </w:p>
    <w:p w:rsidR="00DD417D" w:rsidRPr="000A2C3B" w:rsidRDefault="00DD417D" w:rsidP="002A0CCE">
      <w:pPr>
        <w:pStyle w:val="Parastais"/>
        <w:tabs>
          <w:tab w:val="left" w:pos="3860"/>
        </w:tabs>
        <w:ind w:left="360" w:hanging="360"/>
        <w:jc w:val="both"/>
        <w:rPr>
          <w:rFonts w:asciiTheme="minorHAnsi" w:hAnsiTheme="minorHAnsi" w:cstheme="minorHAnsi"/>
          <w:sz w:val="22"/>
          <w:szCs w:val="22"/>
        </w:rPr>
      </w:pPr>
      <w:r w:rsidRPr="000A2C3B">
        <w:rPr>
          <w:rFonts w:asciiTheme="minorHAnsi" w:hAnsiTheme="minorHAnsi" w:cstheme="minorHAnsi"/>
          <w:sz w:val="22"/>
          <w:szCs w:val="22"/>
        </w:rPr>
        <w:tab/>
      </w:r>
      <w:r w:rsidRPr="000A2C3B">
        <w:rPr>
          <w:rFonts w:asciiTheme="minorHAnsi" w:hAnsiTheme="minorHAnsi" w:cstheme="minorHAnsi"/>
          <w:sz w:val="22"/>
          <w:szCs w:val="22"/>
        </w:rPr>
        <w:tab/>
      </w:r>
    </w:p>
    <w:p w:rsidR="00DD417D" w:rsidRDefault="00DD417D" w:rsidP="00DD417D">
      <w:pPr>
        <w:pStyle w:val="Parastais"/>
        <w:jc w:val="center"/>
        <w:rPr>
          <w:rFonts w:asciiTheme="minorHAnsi" w:hAnsiTheme="minorHAnsi" w:cstheme="minorHAnsi"/>
          <w:b/>
          <w:bCs/>
          <w:sz w:val="22"/>
          <w:szCs w:val="22"/>
        </w:rPr>
      </w:pPr>
      <w:r w:rsidRPr="000A2C3B">
        <w:rPr>
          <w:rFonts w:asciiTheme="minorHAnsi" w:hAnsiTheme="minorHAnsi" w:cstheme="minorHAnsi"/>
          <w:b/>
          <w:bCs/>
          <w:sz w:val="22"/>
          <w:szCs w:val="22"/>
        </w:rPr>
        <w:t>10. Pušu rekvizīti un paraksti</w:t>
      </w:r>
    </w:p>
    <w:p w:rsidR="003A7DA3" w:rsidRPr="000A2C3B" w:rsidRDefault="003A7DA3" w:rsidP="00DD417D">
      <w:pPr>
        <w:pStyle w:val="Parastais"/>
        <w:jc w:val="center"/>
        <w:rPr>
          <w:rFonts w:asciiTheme="minorHAnsi" w:hAnsiTheme="minorHAnsi" w:cstheme="minorHAnsi"/>
          <w:b/>
          <w:bCs/>
          <w:sz w:val="22"/>
          <w:szCs w:val="22"/>
        </w:rPr>
      </w:pPr>
    </w:p>
    <w:p w:rsidR="00DD417D" w:rsidRDefault="00DD417D" w:rsidP="002A0CCE">
      <w:pPr>
        <w:pStyle w:val="Parastais"/>
      </w:pPr>
      <w:r w:rsidRPr="000A2C3B">
        <w:rPr>
          <w:rFonts w:asciiTheme="minorHAnsi" w:hAnsiTheme="minorHAnsi" w:cstheme="minorHAnsi"/>
          <w:b/>
          <w:sz w:val="22"/>
          <w:szCs w:val="22"/>
        </w:rPr>
        <w:t xml:space="preserve">                                                                             </w:t>
      </w:r>
      <w:r w:rsidR="003A7DA3">
        <w:rPr>
          <w:rFonts w:asciiTheme="minorHAnsi" w:hAnsiTheme="minorHAnsi" w:cstheme="minorHAnsi"/>
          <w:b/>
          <w:sz w:val="22"/>
          <w:szCs w:val="22"/>
        </w:rPr>
        <w:t xml:space="preserve">                  </w:t>
      </w:r>
    </w:p>
    <w:tbl>
      <w:tblPr>
        <w:tblStyle w:val="Reatabula"/>
        <w:tblW w:w="9067" w:type="dxa"/>
        <w:tblLook w:val="04A0" w:firstRow="1" w:lastRow="0" w:firstColumn="1" w:lastColumn="0" w:noHBand="0" w:noVBand="1"/>
      </w:tblPr>
      <w:tblGrid>
        <w:gridCol w:w="4674"/>
        <w:gridCol w:w="4393"/>
      </w:tblGrid>
      <w:tr w:rsidR="003A7DA3" w:rsidRPr="006B7F32" w:rsidTr="00977E2B">
        <w:tc>
          <w:tcPr>
            <w:tcW w:w="4340" w:type="dxa"/>
          </w:tcPr>
          <w:p w:rsidR="003A7DA3" w:rsidRPr="003A7DA3" w:rsidRDefault="003A7DA3" w:rsidP="00977E2B">
            <w:pPr>
              <w:jc w:val="center"/>
              <w:rPr>
                <w:rFonts w:asciiTheme="minorHAnsi" w:hAnsiTheme="minorHAnsi" w:cstheme="minorHAnsi"/>
                <w:b/>
                <w:bCs/>
                <w:sz w:val="22"/>
                <w:szCs w:val="22"/>
              </w:rPr>
            </w:pPr>
            <w:r w:rsidRPr="003A7DA3">
              <w:rPr>
                <w:rFonts w:asciiTheme="minorHAnsi" w:hAnsiTheme="minorHAnsi" w:cstheme="minorHAnsi"/>
                <w:b/>
                <w:bCs/>
                <w:sz w:val="22"/>
                <w:szCs w:val="22"/>
              </w:rPr>
              <w:t xml:space="preserve">PASŪTĪTĀJS </w:t>
            </w:r>
          </w:p>
        </w:tc>
        <w:tc>
          <w:tcPr>
            <w:tcW w:w="4727" w:type="dxa"/>
          </w:tcPr>
          <w:p w:rsidR="003A7DA3" w:rsidRPr="003A7DA3" w:rsidRDefault="003A7DA3" w:rsidP="00977E2B">
            <w:pPr>
              <w:jc w:val="center"/>
              <w:rPr>
                <w:rFonts w:asciiTheme="minorHAnsi" w:hAnsiTheme="minorHAnsi" w:cstheme="minorHAnsi"/>
                <w:b/>
                <w:bCs/>
                <w:sz w:val="22"/>
                <w:szCs w:val="22"/>
              </w:rPr>
            </w:pPr>
            <w:r w:rsidRPr="003A7DA3">
              <w:rPr>
                <w:rFonts w:asciiTheme="minorHAnsi" w:hAnsiTheme="minorHAnsi" w:cstheme="minorHAnsi"/>
                <w:b/>
                <w:bCs/>
                <w:sz w:val="22"/>
                <w:szCs w:val="22"/>
              </w:rPr>
              <w:t>IZPILDĪTĀJS</w:t>
            </w:r>
          </w:p>
        </w:tc>
      </w:tr>
      <w:tr w:rsidR="003A7DA3" w:rsidRPr="006B7F32" w:rsidTr="00977E2B">
        <w:tc>
          <w:tcPr>
            <w:tcW w:w="4340" w:type="dxa"/>
          </w:tcPr>
          <w:p w:rsidR="003A7DA3" w:rsidRPr="003A7DA3" w:rsidRDefault="003A7DA3" w:rsidP="00977E2B">
            <w:pPr>
              <w:rPr>
                <w:rFonts w:asciiTheme="minorHAnsi" w:eastAsia="Calibri" w:hAnsiTheme="minorHAnsi" w:cstheme="minorHAnsi"/>
                <w:b/>
                <w:bCs/>
                <w:sz w:val="22"/>
                <w:szCs w:val="22"/>
              </w:rPr>
            </w:pPr>
            <w:r w:rsidRPr="003A7DA3">
              <w:rPr>
                <w:rFonts w:asciiTheme="minorHAnsi" w:eastAsia="Calibri" w:hAnsiTheme="minorHAnsi" w:cstheme="minorHAnsi"/>
                <w:b/>
                <w:bCs/>
                <w:sz w:val="22"/>
                <w:szCs w:val="22"/>
              </w:rPr>
              <w:t>Nīcas novada dome</w:t>
            </w:r>
          </w:p>
          <w:p w:rsidR="003A7DA3" w:rsidRPr="006B7F32" w:rsidRDefault="003A7DA3" w:rsidP="00977E2B">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3A7DA3" w:rsidRPr="006B7F32" w:rsidRDefault="003A7DA3" w:rsidP="00977E2B">
            <w:pPr>
              <w:rPr>
                <w:rFonts w:asciiTheme="minorHAnsi" w:eastAsia="Calibri" w:hAnsiTheme="minorHAnsi" w:cstheme="minorHAnsi"/>
                <w:b/>
                <w:sz w:val="22"/>
                <w:szCs w:val="22"/>
              </w:rPr>
            </w:pPr>
            <w:proofErr w:type="spellStart"/>
            <w:r>
              <w:rPr>
                <w:rFonts w:asciiTheme="minorHAnsi" w:eastAsia="Calibri" w:hAnsiTheme="minorHAnsi" w:cstheme="minorHAnsi"/>
                <w:sz w:val="22"/>
                <w:szCs w:val="22"/>
              </w:rPr>
              <w:t>Jur</w:t>
            </w:r>
            <w:proofErr w:type="spellEnd"/>
            <w:r>
              <w:rPr>
                <w:rFonts w:asciiTheme="minorHAnsi" w:eastAsia="Calibri" w:hAnsiTheme="minorHAnsi" w:cstheme="minorHAnsi"/>
                <w:sz w:val="22"/>
                <w:szCs w:val="22"/>
              </w:rPr>
              <w:t>. adrese: Bārtas iela 6, Nīca</w:t>
            </w:r>
            <w:r w:rsidRPr="006B7F32">
              <w:rPr>
                <w:rFonts w:asciiTheme="minorHAnsi" w:eastAsia="Calibri" w:hAnsiTheme="minorHAnsi" w:cstheme="minorHAnsi"/>
                <w:sz w:val="22"/>
                <w:szCs w:val="22"/>
              </w:rPr>
              <w:t>,</w:t>
            </w:r>
          </w:p>
          <w:p w:rsidR="003A7DA3" w:rsidRPr="005663E0" w:rsidRDefault="003A7DA3" w:rsidP="00977E2B">
            <w:pPr>
              <w:rPr>
                <w:rFonts w:asciiTheme="minorHAnsi" w:eastAsia="Calibri" w:hAnsiTheme="minorHAnsi" w:cstheme="minorHAnsi"/>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3A7DA3" w:rsidRPr="006B7F32" w:rsidRDefault="003A7DA3" w:rsidP="00977E2B">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 xml:space="preserve">A/S </w:t>
            </w:r>
            <w:proofErr w:type="spellStart"/>
            <w:r>
              <w:rPr>
                <w:rFonts w:asciiTheme="minorHAnsi" w:eastAsia="Calibri" w:hAnsiTheme="minorHAnsi" w:cstheme="minorHAnsi"/>
                <w:sz w:val="22"/>
                <w:szCs w:val="22"/>
              </w:rPr>
              <w:t>Swedbank</w:t>
            </w:r>
            <w:proofErr w:type="spellEnd"/>
          </w:p>
          <w:p w:rsidR="003A7DA3" w:rsidRPr="006B7F32" w:rsidRDefault="003A7DA3" w:rsidP="00977E2B">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3A7DA3" w:rsidRPr="006B7F32" w:rsidRDefault="003A7DA3" w:rsidP="00977E2B">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3A7DA3" w:rsidRDefault="003A7DA3" w:rsidP="00977E2B">
            <w:pPr>
              <w:rPr>
                <w:rFonts w:asciiTheme="minorHAnsi" w:eastAsia="Calibri" w:hAnsiTheme="minorHAnsi" w:cstheme="minorHAnsi"/>
                <w:b/>
                <w:sz w:val="22"/>
                <w:szCs w:val="22"/>
              </w:rPr>
            </w:pPr>
          </w:p>
          <w:p w:rsidR="003A7DA3" w:rsidRDefault="003A7DA3" w:rsidP="00977E2B">
            <w:pPr>
              <w:rPr>
                <w:rFonts w:asciiTheme="minorHAnsi" w:eastAsia="Calibri" w:hAnsiTheme="minorHAnsi" w:cstheme="minorHAnsi"/>
                <w:b/>
                <w:sz w:val="22"/>
                <w:szCs w:val="22"/>
              </w:rPr>
            </w:pPr>
          </w:p>
          <w:p w:rsidR="003A7DA3" w:rsidRPr="006B7F32" w:rsidRDefault="003A7DA3" w:rsidP="00977E2B">
            <w:pPr>
              <w:rPr>
                <w:rFonts w:asciiTheme="minorHAnsi" w:eastAsia="Calibri" w:hAnsiTheme="minorHAnsi" w:cstheme="minorHAnsi"/>
                <w:b/>
                <w:sz w:val="22"/>
                <w:szCs w:val="22"/>
              </w:rPr>
            </w:pPr>
          </w:p>
          <w:p w:rsidR="003A7DA3" w:rsidRPr="0097270E" w:rsidRDefault="003A7DA3" w:rsidP="003A7DA3">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w:t>
            </w:r>
            <w:r>
              <w:rPr>
                <w:rFonts w:asciiTheme="minorHAnsi" w:eastAsia="Calibri" w:hAnsiTheme="minorHAnsi" w:cstheme="minorHAnsi"/>
                <w:sz w:val="22"/>
                <w:szCs w:val="22"/>
              </w:rPr>
              <w:t>s:</w:t>
            </w:r>
            <w:r w:rsidRPr="006B7F32">
              <w:rPr>
                <w:rFonts w:asciiTheme="minorHAnsi" w:eastAsia="Calibri" w:hAnsiTheme="minorHAnsi" w:cstheme="minorHAnsi"/>
                <w:sz w:val="22"/>
                <w:szCs w:val="22"/>
              </w:rPr>
              <w:t>__</w:t>
            </w:r>
            <w:r>
              <w:rPr>
                <w:rFonts w:asciiTheme="minorHAnsi" w:eastAsia="Calibri" w:hAnsiTheme="minorHAnsi" w:cstheme="minorHAnsi"/>
                <w:sz w:val="22"/>
                <w:szCs w:val="22"/>
              </w:rPr>
              <w:t>_______</w:t>
            </w:r>
            <w:r w:rsidRPr="006B7F32">
              <w:rPr>
                <w:rFonts w:asciiTheme="minorHAnsi" w:eastAsia="Calibri" w:hAnsiTheme="minorHAnsi" w:cstheme="minorHAnsi"/>
                <w:sz w:val="22"/>
                <w:szCs w:val="22"/>
              </w:rPr>
              <w:t>_______/</w:t>
            </w:r>
            <w:proofErr w:type="spellStart"/>
            <w:r>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tc>
        <w:tc>
          <w:tcPr>
            <w:tcW w:w="4727" w:type="dxa"/>
          </w:tcPr>
          <w:p w:rsidR="003A7DA3" w:rsidRPr="003A7DA3" w:rsidRDefault="003A7DA3" w:rsidP="00977E2B">
            <w:pPr>
              <w:rPr>
                <w:rFonts w:asciiTheme="minorHAnsi" w:hAnsiTheme="minorHAnsi" w:cstheme="minorHAnsi"/>
                <w:b/>
                <w:bCs/>
                <w:sz w:val="22"/>
                <w:szCs w:val="22"/>
              </w:rPr>
            </w:pPr>
            <w:r w:rsidRPr="003A7DA3">
              <w:rPr>
                <w:rFonts w:asciiTheme="minorHAnsi" w:hAnsiTheme="minorHAnsi" w:cstheme="minorHAnsi"/>
                <w:b/>
                <w:bCs/>
                <w:sz w:val="22"/>
                <w:szCs w:val="22"/>
              </w:rPr>
              <w:t>VAS “Latvijas autoceļu uzturētājs”</w:t>
            </w:r>
          </w:p>
          <w:p w:rsidR="003A7DA3" w:rsidRPr="006B7F32" w:rsidRDefault="003A7DA3" w:rsidP="00977E2B">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Pr>
                <w:rFonts w:asciiTheme="minorHAnsi" w:hAnsiTheme="minorHAnsi" w:cstheme="minorHAnsi"/>
                <w:bCs/>
                <w:sz w:val="22"/>
                <w:szCs w:val="22"/>
              </w:rPr>
              <w:t>400003356530</w:t>
            </w:r>
          </w:p>
          <w:p w:rsidR="003A7DA3" w:rsidRDefault="003A7DA3" w:rsidP="00977E2B">
            <w:pPr>
              <w:rPr>
                <w:rFonts w:asciiTheme="minorHAnsi" w:hAnsiTheme="minorHAnsi" w:cstheme="minorHAnsi"/>
                <w:bCs/>
                <w:sz w:val="22"/>
                <w:szCs w:val="22"/>
              </w:rPr>
            </w:pPr>
            <w:proofErr w:type="spellStart"/>
            <w:r>
              <w:rPr>
                <w:rFonts w:asciiTheme="minorHAnsi" w:hAnsiTheme="minorHAnsi" w:cstheme="minorHAnsi"/>
                <w:bCs/>
                <w:sz w:val="22"/>
                <w:szCs w:val="22"/>
              </w:rPr>
              <w:t>Jur</w:t>
            </w:r>
            <w:proofErr w:type="spellEnd"/>
            <w:r>
              <w:rPr>
                <w:rFonts w:asciiTheme="minorHAnsi" w:hAnsiTheme="minorHAnsi" w:cstheme="minorHAnsi"/>
                <w:bCs/>
                <w:sz w:val="22"/>
                <w:szCs w:val="22"/>
              </w:rPr>
              <w:t>. adrese: Krustpils iela 4, Rīga,</w:t>
            </w:r>
          </w:p>
          <w:p w:rsidR="003A7DA3" w:rsidRPr="006B7F32" w:rsidRDefault="003A7DA3" w:rsidP="00977E2B">
            <w:pPr>
              <w:rPr>
                <w:rFonts w:asciiTheme="minorHAnsi" w:hAnsiTheme="minorHAnsi" w:cstheme="minorHAnsi"/>
                <w:b/>
                <w:bCs/>
                <w:sz w:val="22"/>
                <w:szCs w:val="22"/>
              </w:rPr>
            </w:pPr>
            <w:r w:rsidRPr="006B7F32">
              <w:rPr>
                <w:rFonts w:asciiTheme="minorHAnsi" w:hAnsiTheme="minorHAnsi" w:cstheme="minorHAnsi"/>
                <w:bCs/>
                <w:sz w:val="22"/>
                <w:szCs w:val="22"/>
              </w:rPr>
              <w:t>LV-</w:t>
            </w:r>
            <w:r>
              <w:rPr>
                <w:rFonts w:asciiTheme="minorHAnsi" w:hAnsiTheme="minorHAnsi" w:cstheme="minorHAnsi"/>
                <w:bCs/>
                <w:sz w:val="22"/>
                <w:szCs w:val="22"/>
              </w:rPr>
              <w:t>1073</w:t>
            </w:r>
          </w:p>
          <w:p w:rsidR="003A7DA3" w:rsidRPr="006B7F32" w:rsidRDefault="003A7DA3" w:rsidP="00977E2B">
            <w:pPr>
              <w:rPr>
                <w:rFonts w:asciiTheme="minorHAnsi" w:hAnsiTheme="minorHAnsi" w:cstheme="minorHAnsi"/>
                <w:b/>
                <w:bCs/>
                <w:sz w:val="22"/>
                <w:szCs w:val="22"/>
              </w:rPr>
            </w:pPr>
            <w:r w:rsidRPr="006B7F32">
              <w:rPr>
                <w:rFonts w:asciiTheme="minorHAnsi" w:hAnsiTheme="minorHAnsi" w:cstheme="minorHAnsi"/>
                <w:bCs/>
                <w:sz w:val="22"/>
                <w:szCs w:val="22"/>
              </w:rPr>
              <w:t xml:space="preserve">Banka: </w:t>
            </w:r>
            <w:r>
              <w:rPr>
                <w:rFonts w:asciiTheme="minorHAnsi" w:eastAsia="Calibri" w:hAnsiTheme="minorHAnsi" w:cstheme="minorHAnsi"/>
                <w:sz w:val="22"/>
                <w:szCs w:val="22"/>
              </w:rPr>
              <w:t>SEB banka</w:t>
            </w:r>
          </w:p>
          <w:p w:rsidR="003A7DA3" w:rsidRPr="006B7F32" w:rsidRDefault="003A7DA3" w:rsidP="00977E2B">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Pr>
                <w:rFonts w:asciiTheme="minorHAnsi" w:eastAsia="Calibri" w:hAnsiTheme="minorHAnsi" w:cstheme="minorHAnsi"/>
                <w:sz w:val="22"/>
                <w:szCs w:val="22"/>
              </w:rPr>
              <w:t>UNLALV2X</w:t>
            </w:r>
          </w:p>
          <w:p w:rsidR="003A7DA3" w:rsidRPr="006B7F32" w:rsidRDefault="003A7DA3" w:rsidP="00977E2B">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Pr>
                <w:rFonts w:asciiTheme="minorHAnsi" w:hAnsiTheme="minorHAnsi" w:cstheme="minorHAnsi"/>
                <w:bCs/>
                <w:sz w:val="22"/>
                <w:szCs w:val="22"/>
              </w:rPr>
              <w:t>LV44UNLA0050012183550</w:t>
            </w:r>
          </w:p>
          <w:p w:rsidR="003A7DA3" w:rsidRDefault="003A7DA3" w:rsidP="00977E2B">
            <w:pPr>
              <w:rPr>
                <w:rFonts w:asciiTheme="minorHAnsi" w:hAnsiTheme="minorHAnsi" w:cstheme="minorHAnsi"/>
                <w:b/>
                <w:bCs/>
                <w:sz w:val="22"/>
                <w:szCs w:val="22"/>
              </w:rPr>
            </w:pPr>
          </w:p>
          <w:p w:rsidR="003A7DA3" w:rsidRDefault="003A7DA3" w:rsidP="00977E2B">
            <w:pPr>
              <w:rPr>
                <w:rFonts w:asciiTheme="minorHAnsi" w:hAnsiTheme="minorHAnsi" w:cstheme="minorHAnsi"/>
                <w:b/>
                <w:bCs/>
                <w:sz w:val="22"/>
                <w:szCs w:val="22"/>
              </w:rPr>
            </w:pPr>
          </w:p>
          <w:p w:rsidR="003A7DA3" w:rsidRPr="006B7F32" w:rsidRDefault="003A7DA3" w:rsidP="00977E2B">
            <w:pPr>
              <w:rPr>
                <w:rFonts w:asciiTheme="minorHAnsi" w:hAnsiTheme="minorHAnsi" w:cstheme="minorHAnsi"/>
                <w:b/>
                <w:bCs/>
                <w:sz w:val="22"/>
                <w:szCs w:val="22"/>
              </w:rPr>
            </w:pPr>
          </w:p>
          <w:p w:rsidR="003A7DA3" w:rsidRDefault="003A7DA3" w:rsidP="00977E2B">
            <w:pPr>
              <w:rPr>
                <w:rFonts w:asciiTheme="minorHAnsi" w:hAnsiTheme="minorHAnsi" w:cstheme="minorHAnsi"/>
                <w:bCs/>
                <w:sz w:val="22"/>
                <w:szCs w:val="22"/>
              </w:rPr>
            </w:pPr>
            <w:r>
              <w:rPr>
                <w:rFonts w:asciiTheme="minorHAnsi" w:hAnsiTheme="minorHAnsi" w:cstheme="minorHAnsi"/>
                <w:bCs/>
                <w:sz w:val="22"/>
                <w:szCs w:val="22"/>
              </w:rPr>
              <w:t>Pilnvarotā p</w:t>
            </w:r>
            <w:r>
              <w:rPr>
                <w:rFonts w:asciiTheme="minorHAnsi" w:hAnsiTheme="minorHAnsi" w:cstheme="minorHAnsi"/>
                <w:bCs/>
                <w:sz w:val="22"/>
                <w:szCs w:val="22"/>
              </w:rPr>
              <w:t>ersona</w:t>
            </w:r>
            <w:r w:rsidRPr="006B7F32">
              <w:rPr>
                <w:rFonts w:asciiTheme="minorHAnsi" w:hAnsiTheme="minorHAnsi" w:cstheme="minorHAnsi"/>
                <w:bCs/>
                <w:sz w:val="22"/>
                <w:szCs w:val="22"/>
              </w:rPr>
              <w:t>:_______</w:t>
            </w:r>
            <w:r>
              <w:rPr>
                <w:rFonts w:asciiTheme="minorHAnsi" w:hAnsiTheme="minorHAnsi" w:cstheme="minorHAnsi"/>
                <w:bCs/>
                <w:sz w:val="22"/>
                <w:szCs w:val="22"/>
              </w:rPr>
              <w:t>___________</w:t>
            </w:r>
            <w:r w:rsidRPr="006B7F32">
              <w:rPr>
                <w:rFonts w:asciiTheme="minorHAnsi" w:hAnsiTheme="minorHAnsi" w:cstheme="minorHAnsi"/>
                <w:bCs/>
                <w:sz w:val="22"/>
                <w:szCs w:val="22"/>
              </w:rPr>
              <w:t>__/</w:t>
            </w:r>
            <w:proofErr w:type="spellStart"/>
            <w:r>
              <w:rPr>
                <w:rFonts w:asciiTheme="minorHAnsi" w:hAnsiTheme="minorHAnsi" w:cstheme="minorHAnsi"/>
                <w:bCs/>
                <w:sz w:val="22"/>
                <w:szCs w:val="22"/>
              </w:rPr>
              <w:t>G.Laugalis</w:t>
            </w:r>
            <w:proofErr w:type="spellEnd"/>
            <w:r w:rsidRPr="006B7F32">
              <w:rPr>
                <w:rFonts w:asciiTheme="minorHAnsi" w:hAnsiTheme="minorHAnsi" w:cstheme="minorHAnsi"/>
                <w:bCs/>
                <w:sz w:val="22"/>
                <w:szCs w:val="22"/>
              </w:rPr>
              <w:t xml:space="preserve">/ </w:t>
            </w:r>
          </w:p>
          <w:p w:rsidR="003A7DA3" w:rsidRPr="006B7F32" w:rsidRDefault="003A7DA3" w:rsidP="00977E2B">
            <w:pPr>
              <w:rPr>
                <w:rFonts w:asciiTheme="minorHAnsi" w:hAnsiTheme="minorHAnsi" w:cstheme="minorHAnsi"/>
                <w:b/>
                <w:bCs/>
                <w:sz w:val="22"/>
                <w:szCs w:val="22"/>
              </w:rPr>
            </w:pPr>
          </w:p>
        </w:tc>
      </w:tr>
    </w:tbl>
    <w:p w:rsidR="00316A29" w:rsidRDefault="00316A29"/>
    <w:sectPr w:rsidR="00316A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7D"/>
    <w:rsid w:val="00135678"/>
    <w:rsid w:val="002A0CCE"/>
    <w:rsid w:val="00313E41"/>
    <w:rsid w:val="00316A29"/>
    <w:rsid w:val="003A7DA3"/>
    <w:rsid w:val="00C732A5"/>
    <w:rsid w:val="00CE35C5"/>
    <w:rsid w:val="00CF248D"/>
    <w:rsid w:val="00DD417D"/>
    <w:rsid w:val="00E826DB"/>
    <w:rsid w:val="00EF4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7DA3"/>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D417D"/>
    <w:pPr>
      <w:spacing w:after="0" w:line="240" w:lineRule="auto"/>
    </w:pPr>
    <w:rPr>
      <w:rFonts w:ascii="Times New Roman" w:eastAsia="Times New Roman" w:hAnsi="Times New Roman" w:cs="Times New Roman"/>
      <w:sz w:val="24"/>
      <w:szCs w:val="24"/>
      <w:lang w:eastAsia="lv-LV"/>
    </w:rPr>
  </w:style>
  <w:style w:type="paragraph" w:styleId="Saturs1">
    <w:name w:val="toc 1"/>
    <w:basedOn w:val="Parastais"/>
    <w:next w:val="Parastais"/>
    <w:autoRedefine/>
    <w:uiPriority w:val="99"/>
    <w:semiHidden/>
    <w:rsid w:val="00DD417D"/>
    <w:pPr>
      <w:widowControl w:val="0"/>
      <w:jc w:val="right"/>
    </w:pPr>
    <w:rPr>
      <w:b/>
      <w:bCs/>
      <w:sz w:val="22"/>
      <w:szCs w:val="22"/>
      <w:lang w:eastAsia="en-US"/>
    </w:rPr>
  </w:style>
  <w:style w:type="paragraph" w:styleId="Nosaukums">
    <w:name w:val="Title"/>
    <w:basedOn w:val="Parastais"/>
    <w:link w:val="NosaukumsRakstz"/>
    <w:qFormat/>
    <w:rsid w:val="00DD417D"/>
    <w:pPr>
      <w:jc w:val="center"/>
    </w:pPr>
    <w:rPr>
      <w:b/>
      <w:lang w:val="fr-BE" w:eastAsia="x-none"/>
    </w:rPr>
  </w:style>
  <w:style w:type="character" w:customStyle="1" w:styleId="NosaukumsRakstz">
    <w:name w:val="Nosaukums Rakstz."/>
    <w:basedOn w:val="Noklusjumarindkopasfonts"/>
    <w:link w:val="Nosaukums"/>
    <w:qFormat/>
    <w:rsid w:val="00DD417D"/>
    <w:rPr>
      <w:rFonts w:ascii="Times New Roman" w:eastAsia="Times New Roman" w:hAnsi="Times New Roman" w:cs="Times New Roman"/>
      <w:b/>
      <w:sz w:val="24"/>
      <w:szCs w:val="24"/>
      <w:lang w:val="fr-BE" w:eastAsia="x-none"/>
    </w:rPr>
  </w:style>
  <w:style w:type="paragraph" w:styleId="Tekstabloks">
    <w:name w:val="Block Text"/>
    <w:basedOn w:val="Parastais"/>
    <w:rsid w:val="00DD417D"/>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DD417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D417D"/>
    <w:rPr>
      <w:rFonts w:ascii="Times New Roman" w:eastAsia="Times New Roman" w:hAnsi="Times New Roman" w:cs="Times New Roman"/>
      <w:sz w:val="24"/>
      <w:szCs w:val="24"/>
      <w:lang w:eastAsia="lv-LV"/>
    </w:rPr>
  </w:style>
  <w:style w:type="table" w:styleId="Reatabula">
    <w:name w:val="Table Grid"/>
    <w:basedOn w:val="Parastatabula"/>
    <w:uiPriority w:val="39"/>
    <w:rsid w:val="003A7DA3"/>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A7DA3"/>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D417D"/>
    <w:pPr>
      <w:spacing w:after="0" w:line="240" w:lineRule="auto"/>
    </w:pPr>
    <w:rPr>
      <w:rFonts w:ascii="Times New Roman" w:eastAsia="Times New Roman" w:hAnsi="Times New Roman" w:cs="Times New Roman"/>
      <w:sz w:val="24"/>
      <w:szCs w:val="24"/>
      <w:lang w:eastAsia="lv-LV"/>
    </w:rPr>
  </w:style>
  <w:style w:type="paragraph" w:styleId="Saturs1">
    <w:name w:val="toc 1"/>
    <w:basedOn w:val="Parastais"/>
    <w:next w:val="Parastais"/>
    <w:autoRedefine/>
    <w:uiPriority w:val="99"/>
    <w:semiHidden/>
    <w:rsid w:val="00DD417D"/>
    <w:pPr>
      <w:widowControl w:val="0"/>
      <w:jc w:val="right"/>
    </w:pPr>
    <w:rPr>
      <w:b/>
      <w:bCs/>
      <w:sz w:val="22"/>
      <w:szCs w:val="22"/>
      <w:lang w:eastAsia="en-US"/>
    </w:rPr>
  </w:style>
  <w:style w:type="paragraph" w:styleId="Nosaukums">
    <w:name w:val="Title"/>
    <w:basedOn w:val="Parastais"/>
    <w:link w:val="NosaukumsRakstz"/>
    <w:qFormat/>
    <w:rsid w:val="00DD417D"/>
    <w:pPr>
      <w:jc w:val="center"/>
    </w:pPr>
    <w:rPr>
      <w:b/>
      <w:lang w:val="fr-BE" w:eastAsia="x-none"/>
    </w:rPr>
  </w:style>
  <w:style w:type="character" w:customStyle="1" w:styleId="NosaukumsRakstz">
    <w:name w:val="Nosaukums Rakstz."/>
    <w:basedOn w:val="Noklusjumarindkopasfonts"/>
    <w:link w:val="Nosaukums"/>
    <w:qFormat/>
    <w:rsid w:val="00DD417D"/>
    <w:rPr>
      <w:rFonts w:ascii="Times New Roman" w:eastAsia="Times New Roman" w:hAnsi="Times New Roman" w:cs="Times New Roman"/>
      <w:b/>
      <w:sz w:val="24"/>
      <w:szCs w:val="24"/>
      <w:lang w:val="fr-BE" w:eastAsia="x-none"/>
    </w:rPr>
  </w:style>
  <w:style w:type="paragraph" w:styleId="Tekstabloks">
    <w:name w:val="Block Text"/>
    <w:basedOn w:val="Parastais"/>
    <w:rsid w:val="00DD417D"/>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DD417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D417D"/>
    <w:rPr>
      <w:rFonts w:ascii="Times New Roman" w:eastAsia="Times New Roman" w:hAnsi="Times New Roman" w:cs="Times New Roman"/>
      <w:sz w:val="24"/>
      <w:szCs w:val="24"/>
      <w:lang w:eastAsia="lv-LV"/>
    </w:rPr>
  </w:style>
  <w:style w:type="table" w:styleId="Reatabula">
    <w:name w:val="Table Grid"/>
    <w:basedOn w:val="Parastatabula"/>
    <w:uiPriority w:val="39"/>
    <w:rsid w:val="003A7DA3"/>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8847</Words>
  <Characters>5044</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6</cp:revision>
  <cp:lastPrinted>2021-05-11T10:18:00Z</cp:lastPrinted>
  <dcterms:created xsi:type="dcterms:W3CDTF">2021-05-11T08:51:00Z</dcterms:created>
  <dcterms:modified xsi:type="dcterms:W3CDTF">2021-05-11T10:34:00Z</dcterms:modified>
</cp:coreProperties>
</file>